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  Федеральное государственное образовательное бюджетное</w:t>
      </w:r>
    </w:p>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учреждение высшего образования</w:t>
      </w: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«ФИНАНСОВЫЙ УНИВЕРСИТЕТ ПРИ ПРАВИТЕЛЬСТВЕ</w:t>
      </w: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РОССИЙСКОЙ ФЕДЕРАЦИИ»</w:t>
      </w:r>
    </w:p>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(Финансовый университет)</w:t>
      </w:r>
    </w:p>
    <w:p w:rsidR="005B23F2" w:rsidRPr="005B23F2" w:rsidRDefault="005B23F2" w:rsidP="005B23F2">
      <w:pPr>
        <w:spacing w:after="0"/>
        <w:jc w:val="center"/>
        <w:rPr>
          <w:rFonts w:ascii="Times New Roman" w:eastAsia="Times New Roman" w:hAnsi="Times New Roman" w:cs="Times New Roman"/>
          <w:sz w:val="28"/>
          <w:szCs w:val="28"/>
          <w:lang w:eastAsia="ru-RU"/>
        </w:rPr>
      </w:pP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Департамент мировой экономики и международного бизнеса</w:t>
      </w:r>
    </w:p>
    <w:p w:rsidR="005B23F2" w:rsidRPr="005B23F2" w:rsidRDefault="005B23F2" w:rsidP="005B23F2">
      <w:pPr>
        <w:spacing w:after="0"/>
        <w:jc w:val="center"/>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rsidR="005B23F2" w:rsidRPr="005B23F2" w:rsidRDefault="005B23F2" w:rsidP="005B23F2">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4672"/>
        <w:gridCol w:w="4673"/>
      </w:tblGrid>
      <w:tr w:rsidR="005B23F2" w:rsidRPr="005B23F2" w:rsidTr="004767A5">
        <w:tc>
          <w:tcPr>
            <w:tcW w:w="4672" w:type="dxa"/>
          </w:tcPr>
          <w:p w:rsidR="005B23F2" w:rsidRPr="005B23F2" w:rsidRDefault="005B23F2" w:rsidP="005B23F2">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673" w:type="dxa"/>
          </w:tcPr>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B23F2">
              <w:rPr>
                <w:rFonts w:ascii="Times New Roman" w:eastAsia="Calibri" w:hAnsi="Times New Roman" w:cs="Times New Roman"/>
                <w:bCs/>
                <w:caps/>
                <w:sz w:val="28"/>
                <w:szCs w:val="28"/>
                <w:lang w:eastAsia="zh-CN"/>
              </w:rPr>
              <w:t>Утверждаю</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Проректор по учебной и</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методической работе</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B23F2">
              <w:rPr>
                <w:rFonts w:ascii="Times New Roman" w:eastAsia="Times New Roman" w:hAnsi="Times New Roman" w:cs="Times New Roman"/>
                <w:color w:val="000000"/>
                <w:sz w:val="28"/>
              </w:rPr>
              <w:t>______________Е.А. Каменева</w:t>
            </w: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B23F2">
              <w:rPr>
                <w:rFonts w:ascii="Times New Roman" w:eastAsia="Calibri" w:hAnsi="Times New Roman" w:cs="Times New Roman"/>
                <w:bCs/>
                <w:sz w:val="28"/>
                <w:szCs w:val="28"/>
                <w:lang w:eastAsia="zh-CN"/>
              </w:rPr>
              <w:t xml:space="preserve"> «___</w:t>
            </w:r>
            <w:proofErr w:type="gramStart"/>
            <w:r w:rsidRPr="005B23F2">
              <w:rPr>
                <w:rFonts w:ascii="Times New Roman" w:eastAsia="Calibri" w:hAnsi="Times New Roman" w:cs="Times New Roman"/>
                <w:bCs/>
                <w:sz w:val="28"/>
                <w:szCs w:val="28"/>
                <w:lang w:eastAsia="zh-CN"/>
              </w:rPr>
              <w:t>_»_</w:t>
            </w:r>
            <w:proofErr w:type="gramEnd"/>
            <w:r w:rsidRPr="005B23F2">
              <w:rPr>
                <w:rFonts w:ascii="Times New Roman" w:eastAsia="Calibri" w:hAnsi="Times New Roman" w:cs="Times New Roman"/>
                <w:bCs/>
                <w:sz w:val="28"/>
                <w:szCs w:val="28"/>
                <w:lang w:eastAsia="zh-CN"/>
              </w:rPr>
              <w:t>______________2022 г.</w:t>
            </w:r>
          </w:p>
          <w:p w:rsidR="005B23F2" w:rsidRPr="005B23F2" w:rsidRDefault="005B23F2" w:rsidP="005B23F2">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rsidR="005B23F2" w:rsidRPr="005B23F2" w:rsidRDefault="005B23F2" w:rsidP="005B23F2">
      <w:pPr>
        <w:spacing w:after="0" w:line="240" w:lineRule="auto"/>
        <w:rPr>
          <w:rFonts w:ascii="Times New Roman" w:eastAsia="Times New Roman" w:hAnsi="Times New Roman" w:cs="Times New Roman"/>
          <w:b/>
          <w:sz w:val="28"/>
          <w:szCs w:val="28"/>
          <w:lang w:eastAsia="ru-RU"/>
        </w:rPr>
      </w:pPr>
    </w:p>
    <w:p w:rsidR="005B23F2" w:rsidRPr="005B23F2" w:rsidRDefault="005B23F2" w:rsidP="005B23F2">
      <w:pPr>
        <w:jc w:val="center"/>
        <w:rPr>
          <w:rFonts w:ascii="Times New Roman" w:eastAsia="Times New Roman" w:hAnsi="Times New Roman" w:cs="Times New Roman"/>
          <w:b/>
          <w:caps/>
          <w:sz w:val="24"/>
          <w:szCs w:val="24"/>
          <w:lang w:eastAsia="ru-RU"/>
        </w:rPr>
      </w:pPr>
      <w:r w:rsidRPr="005B23F2">
        <w:rPr>
          <w:rFonts w:ascii="Times New Roman" w:eastAsia="Times New Roman" w:hAnsi="Times New Roman" w:cs="Times New Roman"/>
          <w:b/>
          <w:caps/>
          <w:sz w:val="24"/>
          <w:szCs w:val="24"/>
          <w:lang w:eastAsia="ru-RU"/>
        </w:rPr>
        <w:t>Л.Г. Чувахина</w:t>
      </w:r>
    </w:p>
    <w:p w:rsidR="005B23F2" w:rsidRPr="005B23F2" w:rsidRDefault="005B23F2" w:rsidP="005B23F2">
      <w:pPr>
        <w:spacing w:after="0" w:line="360" w:lineRule="auto"/>
        <w:jc w:val="center"/>
        <w:rPr>
          <w:rFonts w:ascii="Times New Roman" w:eastAsia="Times New Roman" w:hAnsi="Times New Roman" w:cs="Times New Roman"/>
          <w:b/>
          <w:caps/>
          <w:sz w:val="28"/>
          <w:szCs w:val="28"/>
          <w:lang w:eastAsia="ru-RU"/>
        </w:rPr>
      </w:pPr>
      <w:r w:rsidRPr="005B23F2">
        <w:rPr>
          <w:rFonts w:ascii="Times New Roman" w:eastAsia="Times New Roman" w:hAnsi="Times New Roman" w:cs="Times New Roman"/>
          <w:b/>
          <w:caps/>
          <w:sz w:val="28"/>
          <w:szCs w:val="28"/>
          <w:lang w:eastAsia="ru-RU"/>
        </w:rPr>
        <w:t xml:space="preserve">ОСНОВЫ ЭКОНОМИЧЕСКОЙ ДИПЛОМАТИИ </w:t>
      </w:r>
    </w:p>
    <w:p w:rsidR="005B23F2" w:rsidRPr="005B23F2" w:rsidRDefault="005B23F2" w:rsidP="005B23F2">
      <w:pPr>
        <w:spacing w:after="0" w:line="360" w:lineRule="auto"/>
        <w:ind w:right="23"/>
        <w:rPr>
          <w:rFonts w:ascii="Times New Roman" w:eastAsia="Times New Roman" w:hAnsi="Times New Roman" w:cs="Times New Roman"/>
          <w:b/>
          <w:caps/>
          <w:sz w:val="28"/>
          <w:szCs w:val="28"/>
          <w:lang w:eastAsia="ru-RU"/>
        </w:rPr>
      </w:pPr>
    </w:p>
    <w:p w:rsidR="005B23F2" w:rsidRPr="005B23F2" w:rsidRDefault="005B23F2" w:rsidP="005B23F2">
      <w:pPr>
        <w:shd w:val="clear" w:color="auto" w:fill="FFFFFF"/>
        <w:spacing w:after="0"/>
        <w:ind w:left="28"/>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color w:val="000000"/>
          <w:sz w:val="28"/>
          <w:szCs w:val="28"/>
          <w:lang w:eastAsia="ru-RU"/>
        </w:rPr>
        <w:t>Рабочая программа дисциплины</w:t>
      </w:r>
    </w:p>
    <w:p w:rsidR="005B23F2" w:rsidRPr="005B23F2" w:rsidRDefault="005B23F2" w:rsidP="005B23F2">
      <w:pPr>
        <w:shd w:val="clear" w:color="auto" w:fill="FFFFFF"/>
        <w:tabs>
          <w:tab w:val="left" w:pos="1066"/>
        </w:tabs>
        <w:spacing w:after="0"/>
        <w:ind w:firstLine="284"/>
        <w:jc w:val="center"/>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rsidR="005B23F2" w:rsidRPr="005B23F2" w:rsidRDefault="005B23F2" w:rsidP="005B23F2">
      <w:pPr>
        <w:shd w:val="clear" w:color="auto" w:fill="FFFFFF"/>
        <w:tabs>
          <w:tab w:val="left" w:pos="1066"/>
        </w:tabs>
        <w:spacing w:after="0"/>
        <w:ind w:firstLine="284"/>
        <w:jc w:val="center"/>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color w:val="000000"/>
          <w:sz w:val="28"/>
          <w:szCs w:val="28"/>
          <w:lang w:eastAsia="ru-RU"/>
        </w:rPr>
        <w:t>38.03.01 «Экономика»</w:t>
      </w:r>
    </w:p>
    <w:p w:rsidR="005B23F2" w:rsidRPr="005B23F2" w:rsidRDefault="005B23F2"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B23F2">
        <w:rPr>
          <w:rFonts w:ascii="Times New Roman" w:eastAsia="Calibri" w:hAnsi="Times New Roman" w:cs="Times New Roman"/>
          <w:bCs/>
          <w:sz w:val="28"/>
          <w:szCs w:val="28"/>
          <w:lang w:eastAsia="ru-RU"/>
        </w:rPr>
        <w:t>Профили: «Мировая экономика и международный бизнес</w:t>
      </w:r>
      <w:r w:rsidRPr="005B23F2">
        <w:rPr>
          <w:rFonts w:ascii="Times New Roman" w:eastAsia="Calibri" w:hAnsi="Times New Roman" w:cs="Times New Roman"/>
          <w:b/>
          <w:bCs/>
          <w:sz w:val="28"/>
          <w:szCs w:val="28"/>
          <w:lang w:eastAsia="ru-RU"/>
        </w:rPr>
        <w:t xml:space="preserve"> </w:t>
      </w:r>
    </w:p>
    <w:p w:rsidR="005B23F2" w:rsidRPr="005B23F2" w:rsidRDefault="005B23F2"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B23F2">
        <w:rPr>
          <w:rFonts w:ascii="Times New Roman" w:eastAsia="Calibri" w:hAnsi="Times New Roman" w:cs="Times New Roman"/>
          <w:bCs/>
          <w:sz w:val="28"/>
          <w:szCs w:val="28"/>
          <w:lang w:eastAsia="ru-RU"/>
        </w:rPr>
        <w:t xml:space="preserve">(с частичной реализацией на английском языке)», </w:t>
      </w:r>
    </w:p>
    <w:p w:rsidR="005B23F2" w:rsidRPr="005B23F2" w:rsidRDefault="005B23F2"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B23F2">
        <w:rPr>
          <w:rFonts w:ascii="Times New Roman" w:eastAsia="Calibri" w:hAnsi="Times New Roman" w:cs="Times New Roman"/>
          <w:bCs/>
          <w:color w:val="000000"/>
          <w:sz w:val="28"/>
          <w:szCs w:val="28"/>
          <w:lang w:eastAsia="ru-RU"/>
        </w:rPr>
        <w:t>«</w:t>
      </w:r>
      <w:r w:rsidRPr="005B23F2">
        <w:rPr>
          <w:rFonts w:ascii="Times New Roman" w:eastAsia="Calibri" w:hAnsi="Times New Roman" w:cs="Times New Roman"/>
          <w:bCs/>
          <w:sz w:val="28"/>
          <w:szCs w:val="28"/>
          <w:lang w:eastAsia="ru-RU"/>
        </w:rPr>
        <w:t xml:space="preserve">Международная экономика и торговля </w:t>
      </w:r>
    </w:p>
    <w:p w:rsidR="005B23F2" w:rsidRPr="005B23F2" w:rsidRDefault="005B23F2"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B23F2">
        <w:rPr>
          <w:rFonts w:ascii="Times New Roman" w:eastAsia="Calibri" w:hAnsi="Times New Roman" w:cs="Times New Roman"/>
          <w:bCs/>
          <w:sz w:val="28"/>
          <w:szCs w:val="28"/>
          <w:lang w:eastAsia="ru-RU"/>
        </w:rPr>
        <w:t>(с углубленным изучением экономики Китая и китайского языка)»</w:t>
      </w:r>
    </w:p>
    <w:p w:rsidR="005B23F2" w:rsidRPr="005B23F2" w:rsidRDefault="005B23F2"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Рекомендовано Ученым советом</w:t>
      </w: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Факультета международных экономических отношений</w:t>
      </w: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 xml:space="preserve">(протокол </w:t>
      </w:r>
      <w:r w:rsidR="00E133B3" w:rsidRPr="00E133B3">
        <w:rPr>
          <w:rFonts w:ascii="Times New Roman" w:eastAsia="Calibri" w:hAnsi="Times New Roman" w:cs="Times New Roman"/>
          <w:i/>
          <w:sz w:val="28"/>
          <w:szCs w:val="28"/>
          <w:lang w:eastAsia="ru-RU"/>
        </w:rPr>
        <w:t xml:space="preserve">№ 28 от 10.11.2022 </w:t>
      </w:r>
      <w:r w:rsidRPr="005B23F2">
        <w:rPr>
          <w:rFonts w:ascii="Times New Roman" w:eastAsia="Times New Roman" w:hAnsi="Times New Roman" w:cs="Times New Roman"/>
          <w:i/>
          <w:sz w:val="28"/>
          <w:szCs w:val="28"/>
          <w:lang w:eastAsia="ru-RU"/>
        </w:rPr>
        <w:t>г.)</w:t>
      </w: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Одобрено Советом учебно-научного Департамента мировой экономики и международного бизнеса</w:t>
      </w:r>
    </w:p>
    <w:p w:rsidR="005B23F2" w:rsidRPr="005B23F2" w:rsidRDefault="005B23F2" w:rsidP="005B23F2">
      <w:pPr>
        <w:suppressAutoHyphens/>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 xml:space="preserve">(протокол </w:t>
      </w:r>
      <w:r w:rsidR="00E133B3" w:rsidRPr="00E133B3">
        <w:rPr>
          <w:rFonts w:ascii="Times New Roman" w:eastAsia="Calibri" w:hAnsi="Times New Roman" w:cs="Times New Roman"/>
          <w:i/>
          <w:sz w:val="28"/>
          <w:szCs w:val="28"/>
          <w:lang w:eastAsia="ru-RU"/>
        </w:rPr>
        <w:t xml:space="preserve">№ 2 от 27.10.2022 </w:t>
      </w:r>
      <w:bookmarkStart w:id="0" w:name="_GoBack"/>
      <w:bookmarkEnd w:id="0"/>
      <w:r w:rsidRPr="005B23F2">
        <w:rPr>
          <w:rFonts w:ascii="Times New Roman" w:eastAsia="Times New Roman" w:hAnsi="Times New Roman" w:cs="Times New Roman"/>
          <w:i/>
          <w:sz w:val="28"/>
          <w:szCs w:val="28"/>
          <w:lang w:eastAsia="ru-RU"/>
        </w:rPr>
        <w:t>г.)</w:t>
      </w:r>
    </w:p>
    <w:p w:rsidR="005B23F2" w:rsidRDefault="005B23F2" w:rsidP="005B23F2">
      <w:pPr>
        <w:spacing w:after="0" w:line="240" w:lineRule="auto"/>
        <w:jc w:val="both"/>
        <w:rPr>
          <w:rFonts w:ascii="Times New Roman" w:eastAsia="Times New Roman" w:hAnsi="Times New Roman" w:cs="Times New Roman"/>
          <w:b/>
          <w:sz w:val="28"/>
          <w:szCs w:val="28"/>
          <w:lang w:eastAsia="ru-RU"/>
        </w:rPr>
      </w:pPr>
    </w:p>
    <w:p w:rsidR="00A70B6C" w:rsidRDefault="00A70B6C" w:rsidP="005B23F2">
      <w:pPr>
        <w:spacing w:after="0" w:line="240" w:lineRule="auto"/>
        <w:jc w:val="both"/>
        <w:rPr>
          <w:rFonts w:ascii="Times New Roman" w:eastAsia="Times New Roman" w:hAnsi="Times New Roman" w:cs="Times New Roman"/>
          <w:b/>
          <w:sz w:val="28"/>
          <w:szCs w:val="28"/>
          <w:lang w:eastAsia="ru-RU"/>
        </w:rPr>
      </w:pPr>
    </w:p>
    <w:p w:rsidR="00A70B6C" w:rsidRPr="005B23F2" w:rsidRDefault="00A70B6C" w:rsidP="005B23F2">
      <w:pPr>
        <w:spacing w:after="0" w:line="240" w:lineRule="auto"/>
        <w:jc w:val="both"/>
        <w:rPr>
          <w:rFonts w:ascii="Times New Roman" w:eastAsia="Times New Roman" w:hAnsi="Times New Roman" w:cs="Times New Roman"/>
          <w:b/>
          <w:sz w:val="28"/>
          <w:szCs w:val="28"/>
          <w:lang w:eastAsia="ru-RU"/>
        </w:rPr>
      </w:pPr>
    </w:p>
    <w:p w:rsidR="005B23F2" w:rsidRPr="005B23F2" w:rsidRDefault="005B23F2" w:rsidP="005B23F2">
      <w:pPr>
        <w:suppressAutoHyphens/>
        <w:contextualSpacing/>
        <w:jc w:val="center"/>
        <w:rPr>
          <w:rFonts w:ascii="Times New Roman" w:eastAsia="Times New Roman" w:hAnsi="Times New Roman" w:cs="Times New Roman"/>
          <w:b/>
          <w:caps/>
          <w:sz w:val="28"/>
          <w:szCs w:val="28"/>
          <w:lang w:eastAsia="ru-RU"/>
        </w:rPr>
        <w:sectPr w:rsidR="005B23F2" w:rsidRPr="005B23F2" w:rsidSect="004767A5">
          <w:footerReference w:type="default" r:id="rId8"/>
          <w:pgSz w:w="11906" w:h="16838"/>
          <w:pgMar w:top="1134" w:right="850" w:bottom="1134" w:left="1701" w:header="708" w:footer="708" w:gutter="0"/>
          <w:pgNumType w:start="1"/>
          <w:cols w:space="708"/>
          <w:titlePg/>
          <w:docGrid w:linePitch="360"/>
        </w:sectPr>
      </w:pPr>
      <w:r w:rsidRPr="005B23F2">
        <w:rPr>
          <w:rFonts w:ascii="Times New Roman" w:eastAsia="Times New Roman" w:hAnsi="Times New Roman" w:cs="Times New Roman"/>
          <w:b/>
          <w:sz w:val="28"/>
          <w:szCs w:val="28"/>
          <w:lang w:eastAsia="ru-RU"/>
        </w:rPr>
        <w:t>Москва</w:t>
      </w:r>
      <w:r w:rsidRPr="005B23F2">
        <w:rPr>
          <w:rFonts w:ascii="Times New Roman" w:eastAsia="Times New Roman" w:hAnsi="Times New Roman" w:cs="Times New Roman"/>
          <w:b/>
          <w:caps/>
          <w:sz w:val="28"/>
          <w:szCs w:val="28"/>
          <w:lang w:eastAsia="ru-RU"/>
        </w:rPr>
        <w:t xml:space="preserve"> 2022</w:t>
      </w:r>
    </w:p>
    <w:p w:rsidR="005B23F2" w:rsidRPr="0053781D" w:rsidRDefault="005B23F2" w:rsidP="005B23F2">
      <w:pPr>
        <w:spacing w:after="0" w:line="240" w:lineRule="auto"/>
        <w:rPr>
          <w:rFonts w:ascii="Times New Roman" w:eastAsia="Times New Roman" w:hAnsi="Times New Roman" w:cs="Times New Roman"/>
          <w:b/>
          <w:sz w:val="28"/>
          <w:szCs w:val="28"/>
          <w:lang w:eastAsia="ru-RU"/>
        </w:rPr>
      </w:pPr>
      <w:r w:rsidRPr="0053781D">
        <w:rPr>
          <w:rFonts w:ascii="Times New Roman" w:eastAsia="Times New Roman" w:hAnsi="Times New Roman" w:cs="Times New Roman"/>
          <w:b/>
          <w:sz w:val="28"/>
          <w:szCs w:val="28"/>
          <w:lang w:eastAsia="ru-RU"/>
        </w:rPr>
        <w:lastRenderedPageBreak/>
        <w:t xml:space="preserve">УДК </w:t>
      </w:r>
      <w:r w:rsidRPr="0053781D">
        <w:rPr>
          <w:rFonts w:ascii="Times New Roman" w:eastAsia="Times New Roman" w:hAnsi="Times New Roman" w:cs="Times New Roman"/>
          <w:b/>
          <w:sz w:val="28"/>
          <w:szCs w:val="28"/>
          <w:lang w:eastAsia="ru-RU"/>
        </w:rPr>
        <w:tab/>
      </w:r>
      <w:r w:rsidR="006C61BF" w:rsidRPr="0053781D">
        <w:rPr>
          <w:rFonts w:ascii="Times New Roman" w:eastAsia="Times New Roman" w:hAnsi="Times New Roman" w:cs="Times New Roman"/>
          <w:b/>
          <w:sz w:val="28"/>
          <w:szCs w:val="28"/>
          <w:lang w:eastAsia="ru-RU"/>
        </w:rPr>
        <w:t>33М</w:t>
      </w:r>
      <w:r w:rsidR="00D1726B" w:rsidRPr="00E133B3">
        <w:rPr>
          <w:rFonts w:ascii="Times New Roman" w:eastAsia="Times New Roman" w:hAnsi="Times New Roman" w:cs="Times New Roman"/>
          <w:b/>
          <w:sz w:val="28"/>
          <w:szCs w:val="28"/>
          <w:lang w:eastAsia="ru-RU"/>
        </w:rPr>
        <w:t xml:space="preserve"> </w:t>
      </w:r>
      <w:r w:rsidR="006C61BF" w:rsidRPr="0053781D">
        <w:rPr>
          <w:rFonts w:ascii="Times New Roman" w:eastAsia="Times New Roman" w:hAnsi="Times New Roman" w:cs="Times New Roman"/>
          <w:b/>
          <w:sz w:val="28"/>
          <w:szCs w:val="28"/>
          <w:lang w:eastAsia="ru-RU"/>
        </w:rPr>
        <w:t>(073)</w:t>
      </w:r>
    </w:p>
    <w:p w:rsidR="005B23F2" w:rsidRPr="0053781D" w:rsidRDefault="005B23F2" w:rsidP="005B23F2">
      <w:pPr>
        <w:spacing w:after="0" w:line="240" w:lineRule="auto"/>
        <w:rPr>
          <w:rFonts w:ascii="Times New Roman" w:eastAsia="Times New Roman" w:hAnsi="Times New Roman" w:cs="Times New Roman"/>
          <w:b/>
          <w:sz w:val="28"/>
          <w:szCs w:val="28"/>
          <w:lang w:eastAsia="ru-RU"/>
        </w:rPr>
      </w:pPr>
      <w:r w:rsidRPr="0053781D">
        <w:rPr>
          <w:rFonts w:ascii="Times New Roman" w:eastAsia="Times New Roman" w:hAnsi="Times New Roman" w:cs="Times New Roman"/>
          <w:b/>
          <w:sz w:val="28"/>
          <w:szCs w:val="28"/>
          <w:lang w:eastAsia="ru-RU"/>
        </w:rPr>
        <w:t>ББК</w:t>
      </w:r>
      <w:r w:rsidRPr="0053781D">
        <w:rPr>
          <w:rFonts w:ascii="Times New Roman" w:eastAsia="Times New Roman" w:hAnsi="Times New Roman" w:cs="Times New Roman"/>
          <w:b/>
          <w:sz w:val="28"/>
          <w:szCs w:val="28"/>
          <w:lang w:eastAsia="ru-RU"/>
        </w:rPr>
        <w:tab/>
        <w:t>65.5</w:t>
      </w:r>
    </w:p>
    <w:p w:rsidR="005B23F2" w:rsidRPr="0053781D" w:rsidRDefault="006C61BF" w:rsidP="005B23F2">
      <w:pPr>
        <w:jc w:val="both"/>
        <w:rPr>
          <w:rFonts w:ascii="Times New Roman" w:eastAsia="Times New Roman" w:hAnsi="Times New Roman" w:cs="Times New Roman"/>
          <w:b/>
          <w:sz w:val="28"/>
          <w:szCs w:val="28"/>
          <w:lang w:eastAsia="ru-RU"/>
        </w:rPr>
      </w:pPr>
      <w:r w:rsidRPr="0053781D">
        <w:rPr>
          <w:rFonts w:ascii="Times New Roman" w:eastAsia="Times New Roman" w:hAnsi="Times New Roman" w:cs="Times New Roman"/>
          <w:b/>
          <w:sz w:val="28"/>
          <w:szCs w:val="28"/>
          <w:lang w:eastAsia="ru-RU"/>
        </w:rPr>
        <w:t>Ч</w:t>
      </w:r>
      <w:r w:rsidR="005B23F2" w:rsidRPr="0053781D">
        <w:rPr>
          <w:rFonts w:ascii="Times New Roman" w:eastAsia="Times New Roman" w:hAnsi="Times New Roman" w:cs="Times New Roman"/>
          <w:b/>
          <w:sz w:val="28"/>
          <w:szCs w:val="28"/>
          <w:lang w:eastAsia="ru-RU"/>
        </w:rPr>
        <w:t xml:space="preserve"> </w:t>
      </w:r>
      <w:r w:rsidRPr="0053781D">
        <w:rPr>
          <w:rFonts w:ascii="Times New Roman" w:eastAsia="Times New Roman" w:hAnsi="Times New Roman" w:cs="Times New Roman"/>
          <w:b/>
          <w:sz w:val="28"/>
          <w:szCs w:val="28"/>
          <w:lang w:eastAsia="ru-RU"/>
        </w:rPr>
        <w:t>82</w:t>
      </w:r>
    </w:p>
    <w:p w:rsidR="005B23F2" w:rsidRPr="005B23F2" w:rsidRDefault="005B23F2" w:rsidP="005B23F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B23F2">
        <w:rPr>
          <w:rFonts w:ascii="Times New Roman" w:eastAsia="Times New Roman" w:hAnsi="Times New Roman" w:cs="Times New Roman"/>
          <w:b/>
          <w:sz w:val="24"/>
          <w:lang w:eastAsia="ru-RU"/>
        </w:rPr>
        <w:t xml:space="preserve">Рецензенты: </w:t>
      </w:r>
      <w:r w:rsidRPr="005B23F2">
        <w:rPr>
          <w:rFonts w:ascii="Times New Roman" w:eastAsia="Times New Roman" w:hAnsi="Times New Roman" w:cs="Times New Roman"/>
          <w:sz w:val="24"/>
          <w:lang w:eastAsia="ru-RU"/>
        </w:rPr>
        <w:t>В.В. Зубенко,</w:t>
      </w:r>
      <w:r w:rsidRPr="005B23F2">
        <w:rPr>
          <w:rFonts w:ascii="Times New Roman" w:eastAsia="Calibri" w:hAnsi="Times New Roman" w:cs="Times New Roman"/>
          <w:sz w:val="24"/>
          <w:szCs w:val="24"/>
          <w:lang w:eastAsia="ru-RU"/>
        </w:rPr>
        <w:t xml:space="preserve"> доктор экономических наук, профессор, профессор Департамента мировой экономики и международного бизнеса</w:t>
      </w:r>
      <w:r w:rsidR="0007798B">
        <w:rPr>
          <w:rFonts w:ascii="Times New Roman" w:eastAsia="Calibri" w:hAnsi="Times New Roman" w:cs="Times New Roman"/>
          <w:sz w:val="24"/>
          <w:szCs w:val="24"/>
          <w:lang w:eastAsia="ru-RU"/>
        </w:rPr>
        <w:t xml:space="preserve">; </w:t>
      </w:r>
      <w:r w:rsidRPr="005B23F2">
        <w:rPr>
          <w:rFonts w:ascii="Times New Roman" w:eastAsia="Calibri" w:hAnsi="Times New Roman" w:cs="Times New Roman"/>
          <w:sz w:val="24"/>
          <w:szCs w:val="24"/>
          <w:lang w:eastAsia="ru-RU"/>
        </w:rPr>
        <w:t>Т.В. Сидоренко, кандидат экономических наук, доцент, доцент Департамента мировой экономики и международного бизнеса</w:t>
      </w:r>
    </w:p>
    <w:p w:rsidR="005B23F2" w:rsidRPr="005B23F2" w:rsidRDefault="005B23F2" w:rsidP="005B23F2">
      <w:pPr>
        <w:spacing w:after="0" w:line="360" w:lineRule="auto"/>
        <w:rPr>
          <w:rFonts w:ascii="Times New Roman" w:eastAsia="Times New Roman" w:hAnsi="Times New Roman" w:cs="Times New Roman"/>
          <w:sz w:val="28"/>
          <w:szCs w:val="28"/>
          <w:lang w:eastAsia="ru-RU"/>
        </w:rPr>
      </w:pPr>
    </w:p>
    <w:p w:rsidR="005B23F2" w:rsidRPr="005B23F2" w:rsidRDefault="005B23F2" w:rsidP="005B23F2">
      <w:pPr>
        <w:spacing w:after="0" w:line="240" w:lineRule="auto"/>
        <w:jc w:val="both"/>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 xml:space="preserve">Л.Г. </w:t>
      </w:r>
      <w:proofErr w:type="spellStart"/>
      <w:r w:rsidRPr="005B23F2">
        <w:rPr>
          <w:rFonts w:ascii="Times New Roman" w:eastAsia="Times New Roman" w:hAnsi="Times New Roman" w:cs="Times New Roman"/>
          <w:b/>
          <w:color w:val="000000"/>
          <w:sz w:val="28"/>
          <w:szCs w:val="28"/>
          <w:lang w:eastAsia="ru-RU"/>
        </w:rPr>
        <w:t>Чувахина</w:t>
      </w:r>
      <w:proofErr w:type="spellEnd"/>
    </w:p>
    <w:p w:rsidR="005B23F2" w:rsidRPr="005B23F2" w:rsidRDefault="005B23F2" w:rsidP="005B23F2">
      <w:pPr>
        <w:spacing w:after="0" w:line="240" w:lineRule="auto"/>
        <w:jc w:val="both"/>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 xml:space="preserve">Рабочая программа дисциплины «Основы экономической дипломатии» </w:t>
      </w:r>
      <w:r w:rsidRPr="005B23F2">
        <w:rPr>
          <w:rFonts w:ascii="Times New Roman" w:eastAsia="Times New Roman" w:hAnsi="Times New Roman" w:cs="Times New Roman"/>
          <w:sz w:val="28"/>
          <w:szCs w:val="28"/>
          <w:lang w:eastAsia="ar-SA"/>
        </w:rPr>
        <w:t xml:space="preserve">для студентов, обучающихся по направлению подготовки </w:t>
      </w:r>
      <w:r w:rsidRPr="005B23F2">
        <w:rPr>
          <w:rFonts w:ascii="Times New Roman" w:eastAsia="Times New Roman" w:hAnsi="Times New Roman" w:cs="Times New Roman"/>
          <w:sz w:val="28"/>
          <w:szCs w:val="28"/>
          <w:lang w:eastAsia="ru-RU"/>
        </w:rPr>
        <w:t>38.03.01</w:t>
      </w:r>
      <w:r w:rsidRPr="005B23F2">
        <w:rPr>
          <w:rFonts w:ascii="Times New Roman" w:eastAsia="Times New Roman" w:hAnsi="Times New Roman" w:cs="Times New Roman"/>
          <w:color w:val="000000"/>
          <w:sz w:val="28"/>
          <w:szCs w:val="28"/>
          <w:lang w:eastAsia="ru-RU"/>
        </w:rPr>
        <w:t xml:space="preserve"> «Экономика», профили</w:t>
      </w:r>
      <w:r w:rsidRPr="005B23F2">
        <w:rPr>
          <w:rFonts w:ascii="Times New Roman" w:eastAsia="Times New Roman" w:hAnsi="Times New Roman" w:cs="Times New Roman"/>
          <w:sz w:val="28"/>
          <w:szCs w:val="28"/>
          <w:lang w:eastAsia="ar-SA"/>
        </w:rPr>
        <w:t xml:space="preserve"> «</w:t>
      </w:r>
      <w:r w:rsidRPr="005B23F2">
        <w:rPr>
          <w:rFonts w:ascii="Times New Roman" w:eastAsia="Times New Roman" w:hAnsi="Times New Roman" w:cs="Times New Roman"/>
          <w:color w:val="000000"/>
          <w:sz w:val="28"/>
          <w:szCs w:val="28"/>
          <w:lang w:eastAsia="ru-RU"/>
        </w:rPr>
        <w:t>Мировая экономика и международный бизнес (с частичной реализацией на английском языке)», «</w:t>
      </w:r>
      <w:r w:rsidRPr="005B23F2">
        <w:rPr>
          <w:rFonts w:ascii="Times New Roman" w:eastAsia="Times New Roman" w:hAnsi="Times New Roman" w:cs="Times New Roman"/>
          <w:sz w:val="28"/>
          <w:szCs w:val="28"/>
          <w:lang w:eastAsia="ru-RU"/>
        </w:rPr>
        <w:t>Международная эконо</w:t>
      </w:r>
      <w:r w:rsidR="001E3BAD">
        <w:rPr>
          <w:rFonts w:ascii="Times New Roman" w:eastAsia="Times New Roman" w:hAnsi="Times New Roman" w:cs="Times New Roman"/>
          <w:sz w:val="28"/>
          <w:szCs w:val="28"/>
          <w:lang w:eastAsia="ru-RU"/>
        </w:rPr>
        <w:t xml:space="preserve">мика и торговля </w:t>
      </w:r>
      <w:r w:rsidRPr="005B23F2">
        <w:rPr>
          <w:rFonts w:ascii="Times New Roman" w:eastAsia="Times New Roman" w:hAnsi="Times New Roman" w:cs="Times New Roman"/>
          <w:sz w:val="28"/>
          <w:szCs w:val="28"/>
          <w:lang w:eastAsia="ru-RU"/>
        </w:rPr>
        <w:t>(с углубленным изучением экономики Китая и китайского языка)</w:t>
      </w:r>
      <w:r w:rsidRPr="005B23F2">
        <w:rPr>
          <w:rFonts w:ascii="Times New Roman" w:eastAsia="Times New Roman" w:hAnsi="Times New Roman" w:cs="Times New Roman"/>
          <w:sz w:val="28"/>
          <w:szCs w:val="28"/>
          <w:lang w:eastAsia="ar-SA"/>
        </w:rPr>
        <w:t xml:space="preserve">» </w:t>
      </w:r>
      <w:r w:rsidRPr="005B23F2">
        <w:rPr>
          <w:rFonts w:ascii="Times New Roman" w:eastAsia="Times New Roman" w:hAnsi="Times New Roman" w:cs="Times New Roman"/>
          <w:color w:val="000000"/>
          <w:sz w:val="28"/>
          <w:szCs w:val="28"/>
          <w:lang w:eastAsia="ru-RU"/>
        </w:rPr>
        <w:t xml:space="preserve">– </w:t>
      </w:r>
      <w:r w:rsidRPr="005B23F2">
        <w:rPr>
          <w:rFonts w:ascii="Times New Roman" w:eastAsia="Times New Roman" w:hAnsi="Times New Roman" w:cs="Times New Roman"/>
          <w:sz w:val="28"/>
          <w:szCs w:val="28"/>
          <w:lang w:eastAsia="ru-RU"/>
        </w:rPr>
        <w:t>М.: Финансовый университет при Правительстве Российской Федерации, Департамент мировой экономики и международного бизнеса, 2022 г</w:t>
      </w:r>
      <w:r w:rsidRPr="005B23F2">
        <w:rPr>
          <w:rFonts w:ascii="Times New Roman" w:eastAsia="Times New Roman" w:hAnsi="Times New Roman" w:cs="Times New Roman"/>
          <w:color w:val="000000"/>
          <w:sz w:val="28"/>
          <w:szCs w:val="28"/>
          <w:lang w:eastAsia="ru-RU"/>
        </w:rPr>
        <w:t xml:space="preserve">. - </w:t>
      </w:r>
      <w:r w:rsidR="00631DF1">
        <w:rPr>
          <w:rFonts w:ascii="Times New Roman" w:eastAsia="Times New Roman" w:hAnsi="Times New Roman" w:cs="Times New Roman"/>
          <w:color w:val="000000"/>
          <w:sz w:val="28"/>
          <w:szCs w:val="28"/>
          <w:lang w:eastAsia="ru-RU"/>
        </w:rPr>
        <w:t>2</w:t>
      </w:r>
      <w:r w:rsidR="00D63FE6">
        <w:rPr>
          <w:rFonts w:ascii="Times New Roman" w:eastAsia="Times New Roman" w:hAnsi="Times New Roman" w:cs="Times New Roman"/>
          <w:color w:val="000000"/>
          <w:sz w:val="28"/>
          <w:szCs w:val="28"/>
          <w:lang w:eastAsia="ru-RU"/>
        </w:rPr>
        <w:t>6</w:t>
      </w:r>
      <w:r w:rsidRPr="005B23F2">
        <w:rPr>
          <w:rFonts w:ascii="Times New Roman" w:eastAsia="Times New Roman" w:hAnsi="Times New Roman" w:cs="Times New Roman"/>
          <w:color w:val="000000"/>
          <w:sz w:val="28"/>
          <w:szCs w:val="28"/>
          <w:lang w:eastAsia="ru-RU"/>
        </w:rPr>
        <w:t xml:space="preserve"> с.</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ar-SA"/>
        </w:rPr>
      </w:pPr>
    </w:p>
    <w:p w:rsidR="005B23F2" w:rsidRPr="005B23F2" w:rsidRDefault="005B23F2" w:rsidP="005B23F2">
      <w:pPr>
        <w:suppressAutoHyphens/>
        <w:spacing w:after="0" w:line="240" w:lineRule="auto"/>
        <w:ind w:firstLine="709"/>
        <w:jc w:val="both"/>
        <w:rPr>
          <w:rFonts w:ascii="Times New Roman" w:eastAsia="Times New Roman" w:hAnsi="Times New Roman" w:cs="Times New Roman"/>
          <w:sz w:val="24"/>
          <w:szCs w:val="24"/>
          <w:lang w:eastAsia="ar-SA"/>
        </w:rPr>
      </w:pPr>
      <w:r w:rsidRPr="005B23F2">
        <w:rPr>
          <w:rFonts w:ascii="Times New Roman" w:eastAsia="Times New Roman" w:hAnsi="Times New Roman" w:cs="Times New Roman"/>
          <w:sz w:val="24"/>
          <w:szCs w:val="24"/>
          <w:lang w:eastAsia="ar-SA"/>
        </w:rPr>
        <w:t xml:space="preserve">Программа устанавливает цели и задачи изучения дисциплины </w:t>
      </w:r>
      <w:r w:rsidRPr="005B23F2">
        <w:rPr>
          <w:rFonts w:ascii="Times New Roman" w:eastAsia="Times New Roman" w:hAnsi="Times New Roman" w:cs="Times New Roman"/>
          <w:color w:val="000000"/>
          <w:sz w:val="24"/>
          <w:szCs w:val="24"/>
          <w:lang w:eastAsia="ru-RU"/>
        </w:rPr>
        <w:t>«Основы экономической дипломатии»</w:t>
      </w:r>
      <w:r w:rsidRPr="005B23F2">
        <w:rPr>
          <w:rFonts w:ascii="Times New Roman" w:eastAsia="Times New Roman" w:hAnsi="Times New Roman" w:cs="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5B23F2" w:rsidRDefault="005B23F2" w:rsidP="005B23F2">
      <w:pPr>
        <w:spacing w:after="0" w:line="360" w:lineRule="auto"/>
        <w:jc w:val="center"/>
        <w:rPr>
          <w:rFonts w:ascii="Times New Roman" w:eastAsia="Times New Roman" w:hAnsi="Times New Roman" w:cs="Times New Roman"/>
          <w:b/>
          <w:sz w:val="28"/>
          <w:szCs w:val="28"/>
          <w:lang w:eastAsia="ru-RU"/>
        </w:rPr>
      </w:pPr>
    </w:p>
    <w:p w:rsidR="00D30020" w:rsidRPr="005B23F2" w:rsidRDefault="00D30020" w:rsidP="005B23F2">
      <w:pPr>
        <w:spacing w:after="0" w:line="360" w:lineRule="auto"/>
        <w:jc w:val="center"/>
        <w:rPr>
          <w:rFonts w:ascii="Times New Roman" w:eastAsia="Times New Roman" w:hAnsi="Times New Roman" w:cs="Times New Roman"/>
          <w:b/>
          <w:sz w:val="28"/>
          <w:szCs w:val="28"/>
          <w:lang w:eastAsia="ru-RU"/>
        </w:rPr>
      </w:pPr>
    </w:p>
    <w:p w:rsidR="005B23F2" w:rsidRPr="005B23F2" w:rsidRDefault="005B23F2" w:rsidP="005B23F2">
      <w:pPr>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Учебное издание</w:t>
      </w:r>
    </w:p>
    <w:p w:rsidR="005B23F2" w:rsidRPr="005B23F2" w:rsidRDefault="005B23F2" w:rsidP="005B23F2">
      <w:pPr>
        <w:spacing w:after="0" w:line="360" w:lineRule="auto"/>
        <w:jc w:val="center"/>
        <w:rPr>
          <w:rFonts w:ascii="Times New Roman" w:eastAsia="Times New Roman" w:hAnsi="Times New Roman" w:cs="Times New Roman"/>
          <w:b/>
          <w:sz w:val="28"/>
          <w:szCs w:val="28"/>
          <w:lang w:eastAsia="ru-RU"/>
        </w:rPr>
      </w:pPr>
    </w:p>
    <w:p w:rsidR="005B23F2" w:rsidRPr="00FE71CF" w:rsidRDefault="00FE71CF" w:rsidP="005B23F2">
      <w:pPr>
        <w:spacing w:after="0" w:line="240" w:lineRule="auto"/>
        <w:jc w:val="center"/>
        <w:rPr>
          <w:rFonts w:ascii="Times New Roman" w:eastAsia="Times New Roman" w:hAnsi="Times New Roman" w:cs="Times New Roman"/>
          <w:sz w:val="28"/>
          <w:szCs w:val="28"/>
          <w:lang w:eastAsia="ru-RU"/>
        </w:rPr>
      </w:pPr>
      <w:r w:rsidRPr="00FE71CF">
        <w:rPr>
          <w:rFonts w:ascii="Times New Roman" w:eastAsia="Times New Roman" w:hAnsi="Times New Roman" w:cs="Times New Roman"/>
          <w:sz w:val="28"/>
          <w:szCs w:val="28"/>
          <w:lang w:eastAsia="ru-RU"/>
        </w:rPr>
        <w:t xml:space="preserve"> </w:t>
      </w:r>
      <w:r w:rsidR="00151CF9" w:rsidRPr="00FE71CF">
        <w:rPr>
          <w:rFonts w:ascii="Times New Roman" w:eastAsia="Times New Roman" w:hAnsi="Times New Roman" w:cs="Times New Roman"/>
          <w:sz w:val="28"/>
          <w:szCs w:val="28"/>
          <w:lang w:eastAsia="ru-RU"/>
        </w:rPr>
        <w:t>ОСНОВЫ ЭКОНОМИЧЕСКОЙ ДИПЛОМАТИИ</w:t>
      </w:r>
    </w:p>
    <w:p w:rsidR="005B23F2" w:rsidRDefault="005B23F2" w:rsidP="005B23F2">
      <w:pPr>
        <w:spacing w:after="0" w:line="240" w:lineRule="auto"/>
        <w:jc w:val="center"/>
        <w:rPr>
          <w:rFonts w:ascii="Times New Roman" w:eastAsia="Times New Roman" w:hAnsi="Times New Roman" w:cs="Times New Roman"/>
          <w:b/>
          <w:sz w:val="28"/>
          <w:szCs w:val="28"/>
          <w:lang w:eastAsia="ru-RU"/>
        </w:rPr>
      </w:pPr>
    </w:p>
    <w:p w:rsidR="00D30020" w:rsidRDefault="00D30020" w:rsidP="005B23F2">
      <w:pPr>
        <w:spacing w:after="0" w:line="240" w:lineRule="auto"/>
        <w:jc w:val="center"/>
        <w:rPr>
          <w:rFonts w:ascii="Times New Roman" w:eastAsia="Times New Roman" w:hAnsi="Times New Roman" w:cs="Times New Roman"/>
          <w:b/>
          <w:sz w:val="28"/>
          <w:szCs w:val="28"/>
          <w:lang w:eastAsia="ru-RU"/>
        </w:rPr>
      </w:pPr>
    </w:p>
    <w:p w:rsidR="00D30020" w:rsidRPr="005B23F2" w:rsidRDefault="00D30020" w:rsidP="005B23F2">
      <w:pPr>
        <w:spacing w:after="0" w:line="240" w:lineRule="auto"/>
        <w:jc w:val="center"/>
        <w:rPr>
          <w:rFonts w:ascii="Times New Roman" w:eastAsia="Times New Roman" w:hAnsi="Times New Roman" w:cs="Times New Roman"/>
          <w:b/>
          <w:sz w:val="28"/>
          <w:szCs w:val="28"/>
          <w:lang w:eastAsia="ru-RU"/>
        </w:rPr>
      </w:pPr>
    </w:p>
    <w:p w:rsidR="005B23F2" w:rsidRPr="005B23F2" w:rsidRDefault="005B23F2" w:rsidP="005B23F2">
      <w:pPr>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Рабочая программа дисциплины </w:t>
      </w:r>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r w:rsidRPr="005B23F2">
        <w:rPr>
          <w:rFonts w:ascii="Times New Roman" w:eastAsia="Times New Roman" w:hAnsi="Times New Roman" w:cs="Times New Roman"/>
          <w:color w:val="000000"/>
          <w:sz w:val="24"/>
          <w:lang w:eastAsia="ru-RU"/>
        </w:rPr>
        <w:t xml:space="preserve">Компьютерный набор, верстка: Л.Г. </w:t>
      </w:r>
      <w:proofErr w:type="spellStart"/>
      <w:r w:rsidRPr="005B23F2">
        <w:rPr>
          <w:rFonts w:ascii="Times New Roman" w:eastAsia="Times New Roman" w:hAnsi="Times New Roman" w:cs="Times New Roman"/>
          <w:color w:val="000000"/>
          <w:sz w:val="24"/>
          <w:lang w:eastAsia="ru-RU"/>
        </w:rPr>
        <w:t>Чувахина</w:t>
      </w:r>
      <w:proofErr w:type="spellEnd"/>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r w:rsidRPr="005B23F2">
        <w:rPr>
          <w:rFonts w:ascii="Times New Roman" w:eastAsia="Times New Roman" w:hAnsi="Times New Roman" w:cs="Times New Roman"/>
          <w:color w:val="000000"/>
          <w:sz w:val="24"/>
          <w:lang w:eastAsia="ru-RU"/>
        </w:rPr>
        <w:t>Формат 60х90/16. Гарнитура </w:t>
      </w:r>
      <w:proofErr w:type="spellStart"/>
      <w:r w:rsidRPr="005B23F2">
        <w:rPr>
          <w:rFonts w:ascii="Times New Roman" w:eastAsia="Times New Roman" w:hAnsi="Times New Roman" w:cs="Times New Roman"/>
          <w:i/>
          <w:iCs/>
          <w:color w:val="000000"/>
          <w:sz w:val="24"/>
          <w:lang w:eastAsia="ru-RU"/>
        </w:rPr>
        <w:t>Times</w:t>
      </w:r>
      <w:proofErr w:type="spellEnd"/>
      <w:r w:rsidRPr="005B23F2">
        <w:rPr>
          <w:rFonts w:ascii="Times New Roman" w:eastAsia="Times New Roman" w:hAnsi="Times New Roman" w:cs="Times New Roman"/>
          <w:i/>
          <w:iCs/>
          <w:color w:val="000000"/>
          <w:sz w:val="24"/>
          <w:lang w:eastAsia="ru-RU"/>
        </w:rPr>
        <w:t xml:space="preserve"> </w:t>
      </w:r>
      <w:proofErr w:type="spellStart"/>
      <w:r w:rsidRPr="005B23F2">
        <w:rPr>
          <w:rFonts w:ascii="Times New Roman" w:eastAsia="Times New Roman" w:hAnsi="Times New Roman" w:cs="Times New Roman"/>
          <w:i/>
          <w:iCs/>
          <w:color w:val="000000"/>
          <w:sz w:val="24"/>
          <w:lang w:eastAsia="ru-RU"/>
        </w:rPr>
        <w:t>New</w:t>
      </w:r>
      <w:proofErr w:type="spellEnd"/>
      <w:r w:rsidRPr="005B23F2">
        <w:rPr>
          <w:rFonts w:ascii="Times New Roman" w:eastAsia="Times New Roman" w:hAnsi="Times New Roman" w:cs="Times New Roman"/>
          <w:i/>
          <w:iCs/>
          <w:color w:val="000000"/>
          <w:sz w:val="24"/>
          <w:lang w:eastAsia="ru-RU"/>
        </w:rPr>
        <w:t xml:space="preserve"> </w:t>
      </w:r>
      <w:proofErr w:type="spellStart"/>
      <w:r w:rsidRPr="005B23F2">
        <w:rPr>
          <w:rFonts w:ascii="Times New Roman" w:eastAsia="Times New Roman" w:hAnsi="Times New Roman" w:cs="Times New Roman"/>
          <w:i/>
          <w:iCs/>
          <w:color w:val="000000"/>
          <w:sz w:val="24"/>
          <w:lang w:eastAsia="ru-RU"/>
        </w:rPr>
        <w:t>Roman</w:t>
      </w:r>
      <w:proofErr w:type="spellEnd"/>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proofErr w:type="spellStart"/>
      <w:r w:rsidRPr="005B23F2">
        <w:rPr>
          <w:rFonts w:ascii="Times New Roman" w:eastAsia="Times New Roman" w:hAnsi="Times New Roman" w:cs="Times New Roman"/>
          <w:color w:val="000000"/>
          <w:sz w:val="24"/>
          <w:lang w:eastAsia="ru-RU"/>
        </w:rPr>
        <w:t>Усл</w:t>
      </w:r>
      <w:proofErr w:type="spellEnd"/>
      <w:r w:rsidRPr="005B23F2">
        <w:rPr>
          <w:rFonts w:ascii="Times New Roman" w:eastAsia="Times New Roman" w:hAnsi="Times New Roman" w:cs="Times New Roman"/>
          <w:color w:val="000000"/>
          <w:sz w:val="24"/>
          <w:lang w:eastAsia="ru-RU"/>
        </w:rPr>
        <w:t xml:space="preserve">. </w:t>
      </w:r>
      <w:proofErr w:type="spellStart"/>
      <w:r w:rsidRPr="005B23F2">
        <w:rPr>
          <w:rFonts w:ascii="Times New Roman" w:eastAsia="Times New Roman" w:hAnsi="Times New Roman" w:cs="Times New Roman"/>
          <w:color w:val="000000"/>
          <w:sz w:val="24"/>
          <w:lang w:eastAsia="ru-RU"/>
        </w:rPr>
        <w:t>п.л</w:t>
      </w:r>
      <w:proofErr w:type="spellEnd"/>
      <w:r w:rsidR="00631DF1">
        <w:rPr>
          <w:rFonts w:ascii="Times New Roman" w:eastAsia="Times New Roman" w:hAnsi="Times New Roman" w:cs="Times New Roman"/>
          <w:sz w:val="24"/>
          <w:lang w:eastAsia="ru-RU"/>
        </w:rPr>
        <w:t>. 1.</w:t>
      </w:r>
      <w:r w:rsidR="004D1ACD">
        <w:rPr>
          <w:rFonts w:ascii="Times New Roman" w:eastAsia="Times New Roman" w:hAnsi="Times New Roman" w:cs="Times New Roman"/>
          <w:sz w:val="24"/>
          <w:lang w:eastAsia="ru-RU"/>
        </w:rPr>
        <w:t>6</w:t>
      </w:r>
      <w:r w:rsidRPr="005B23F2">
        <w:rPr>
          <w:rFonts w:ascii="Times New Roman" w:eastAsia="Times New Roman" w:hAnsi="Times New Roman" w:cs="Times New Roman"/>
          <w:sz w:val="24"/>
          <w:lang w:eastAsia="ru-RU"/>
        </w:rPr>
        <w:t>.</w:t>
      </w:r>
      <w:r w:rsidRPr="005B23F2">
        <w:rPr>
          <w:rFonts w:ascii="Times New Roman" w:eastAsia="Times New Roman" w:hAnsi="Times New Roman" w:cs="Times New Roman"/>
          <w:color w:val="000000"/>
          <w:sz w:val="24"/>
          <w:lang w:eastAsia="ru-RU"/>
        </w:rPr>
        <w:t xml:space="preserve"> Изд. № -2022 Тираж экз.</w:t>
      </w:r>
    </w:p>
    <w:p w:rsidR="005B23F2" w:rsidRPr="005B23F2" w:rsidRDefault="005B23F2" w:rsidP="005B23F2">
      <w:pPr>
        <w:spacing w:after="0" w:line="360" w:lineRule="auto"/>
        <w:ind w:firstLine="454"/>
        <w:jc w:val="center"/>
        <w:rPr>
          <w:rFonts w:ascii="Times New Roman" w:eastAsia="Calibri" w:hAnsi="Times New Roman" w:cs="Times New Roman"/>
          <w:i/>
          <w:iCs/>
          <w:sz w:val="28"/>
          <w:szCs w:val="28"/>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5B23F2">
        <w:rPr>
          <w:rFonts w:ascii="Times New Roman" w:eastAsia="Calibri" w:hAnsi="Times New Roman" w:cs="Times New Roman"/>
          <w:bCs/>
          <w:sz w:val="24"/>
          <w:szCs w:val="24"/>
          <w:lang w:eastAsia="ru-RU"/>
        </w:rPr>
        <w:t xml:space="preserve">Отпечатано в Финансовом университете </w:t>
      </w: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D30020" w:rsidRDefault="00D30020"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D30020" w:rsidRPr="005B23F2" w:rsidRDefault="00D30020" w:rsidP="001C166F">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1C166F" w:rsidP="001C166F">
      <w:pPr>
        <w:widowControl w:val="0"/>
        <w:tabs>
          <w:tab w:val="left" w:pos="4104"/>
          <w:tab w:val="center" w:pos="4535"/>
          <w:tab w:val="right" w:pos="9070"/>
        </w:tabs>
        <w:autoSpaceDE w:val="0"/>
        <w:autoSpaceDN w:val="0"/>
        <w:adjustRightInd w:val="0"/>
        <w:spacing w:after="0" w:line="240" w:lineRule="auto"/>
        <w:ind w:left="5103"/>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5B23F2" w:rsidRPr="005B23F2">
        <w:rPr>
          <w:rFonts w:ascii="Times New Roman" w:eastAsia="Calibri" w:hAnsi="Times New Roman" w:cs="Times New Roman"/>
          <w:bCs/>
          <w:sz w:val="24"/>
          <w:szCs w:val="24"/>
          <w:lang w:eastAsia="ru-RU"/>
        </w:rPr>
        <w:sym w:font="Symbol" w:char="00D3"/>
      </w:r>
      <w:r w:rsidR="005B23F2" w:rsidRPr="005B23F2">
        <w:rPr>
          <w:rFonts w:ascii="Times New Roman" w:eastAsia="Calibri" w:hAnsi="Times New Roman" w:cs="Times New Roman"/>
          <w:bCs/>
          <w:sz w:val="24"/>
          <w:szCs w:val="24"/>
          <w:lang w:eastAsia="ru-RU"/>
        </w:rPr>
        <w:t xml:space="preserve"> Л.Г. </w:t>
      </w:r>
      <w:proofErr w:type="spellStart"/>
      <w:r w:rsidR="005B23F2" w:rsidRPr="005B23F2">
        <w:rPr>
          <w:rFonts w:ascii="Times New Roman" w:eastAsia="Calibri" w:hAnsi="Times New Roman" w:cs="Times New Roman"/>
          <w:bCs/>
          <w:sz w:val="24"/>
          <w:szCs w:val="24"/>
          <w:lang w:eastAsia="ru-RU"/>
        </w:rPr>
        <w:t>Чувахина</w:t>
      </w:r>
      <w:proofErr w:type="spellEnd"/>
      <w:r w:rsidR="005B23F2" w:rsidRPr="005B23F2">
        <w:rPr>
          <w:rFonts w:ascii="Times New Roman" w:eastAsia="Calibri" w:hAnsi="Times New Roman" w:cs="Times New Roman"/>
          <w:bCs/>
          <w:sz w:val="24"/>
          <w:szCs w:val="24"/>
          <w:lang w:eastAsia="ru-RU"/>
        </w:rPr>
        <w:t>, 2022</w:t>
      </w:r>
    </w:p>
    <w:p w:rsidR="005B23F2" w:rsidRPr="005B23F2" w:rsidRDefault="001C166F" w:rsidP="001C166F">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ab/>
      </w:r>
      <w:r>
        <w:rPr>
          <w:rFonts w:ascii="Times New Roman" w:eastAsia="Calibri" w:hAnsi="Times New Roman" w:cs="Times New Roman"/>
          <w:bCs/>
          <w:sz w:val="24"/>
          <w:szCs w:val="24"/>
          <w:lang w:eastAsia="ru-RU"/>
        </w:rPr>
        <w:tab/>
      </w:r>
      <w:r>
        <w:rPr>
          <w:rFonts w:ascii="Times New Roman" w:eastAsia="Calibri" w:hAnsi="Times New Roman" w:cs="Times New Roman"/>
          <w:bCs/>
          <w:sz w:val="24"/>
          <w:szCs w:val="24"/>
          <w:lang w:eastAsia="ru-RU"/>
        </w:rPr>
        <w:tab/>
      </w:r>
      <w:r w:rsidR="005B23F2" w:rsidRPr="005B23F2">
        <w:rPr>
          <w:rFonts w:ascii="Times New Roman" w:eastAsia="Calibri" w:hAnsi="Times New Roman" w:cs="Times New Roman"/>
          <w:bCs/>
          <w:sz w:val="24"/>
          <w:szCs w:val="24"/>
          <w:lang w:eastAsia="ru-RU"/>
        </w:rPr>
        <w:sym w:font="Symbol" w:char="00D3"/>
      </w:r>
      <w:r w:rsidR="005B23F2" w:rsidRPr="005B23F2">
        <w:rPr>
          <w:rFonts w:ascii="Times New Roman" w:eastAsia="Calibri" w:hAnsi="Times New Roman" w:cs="Times New Roman"/>
          <w:bCs/>
          <w:sz w:val="24"/>
          <w:szCs w:val="24"/>
          <w:lang w:eastAsia="ru-RU"/>
        </w:rPr>
        <w:t xml:space="preserve"> Финансовый университет, 2022</w:t>
      </w:r>
    </w:p>
    <w:p w:rsidR="005B23F2" w:rsidRPr="005B23F2" w:rsidRDefault="005B23F2" w:rsidP="00D30020">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cs="Times New Roman"/>
          <w:bCs/>
          <w:sz w:val="28"/>
          <w:szCs w:val="28"/>
          <w:lang w:eastAsia="ru-RU"/>
        </w:rPr>
      </w:pPr>
    </w:p>
    <w:p w:rsidR="005B23F2" w:rsidRPr="005B23F2" w:rsidRDefault="005B23F2" w:rsidP="005B23F2">
      <w:pPr>
        <w:keepNext/>
        <w:keepLines/>
        <w:spacing w:after="0" w:line="240" w:lineRule="auto"/>
        <w:jc w:val="center"/>
        <w:rPr>
          <w:rFonts w:ascii="Times New Roman" w:eastAsia="Calibri" w:hAnsi="Times New Roman" w:cs="Times New Roman"/>
          <w:b/>
          <w:caps/>
          <w:sz w:val="28"/>
          <w:szCs w:val="28"/>
        </w:rPr>
      </w:pPr>
      <w:r w:rsidRPr="005B23F2">
        <w:rPr>
          <w:rFonts w:ascii="Times New Roman" w:eastAsia="Calibri" w:hAnsi="Times New Roman" w:cs="Times New Roman"/>
          <w:b/>
          <w:caps/>
          <w:sz w:val="28"/>
          <w:szCs w:val="28"/>
        </w:rPr>
        <w:t>Содержание</w:t>
      </w:r>
    </w:p>
    <w:p w:rsidR="005B23F2" w:rsidRPr="00820D47" w:rsidRDefault="005B23F2" w:rsidP="005B23F2">
      <w:pPr>
        <w:tabs>
          <w:tab w:val="right" w:leader="dot" w:pos="9345"/>
        </w:tabs>
        <w:spacing w:after="0" w:line="240" w:lineRule="auto"/>
        <w:rPr>
          <w:rFonts w:ascii="Times New Roman" w:eastAsia="Times New Roman" w:hAnsi="Times New Roman" w:cs="Times New Roman"/>
          <w:noProof/>
          <w:sz w:val="28"/>
          <w:szCs w:val="28"/>
          <w:lang w:eastAsia="ru-RU"/>
        </w:rPr>
      </w:pPr>
      <w:r w:rsidRPr="00820D47">
        <w:rPr>
          <w:rFonts w:ascii="Times New Roman" w:eastAsia="Times New Roman" w:hAnsi="Times New Roman" w:cs="Times New Roman"/>
          <w:sz w:val="28"/>
          <w:szCs w:val="28"/>
          <w:lang w:eastAsia="ru-RU"/>
        </w:rPr>
        <w:fldChar w:fldCharType="begin"/>
      </w:r>
      <w:r w:rsidRPr="00820D47">
        <w:rPr>
          <w:rFonts w:ascii="Times New Roman" w:eastAsia="Times New Roman" w:hAnsi="Times New Roman" w:cs="Times New Roman"/>
          <w:sz w:val="28"/>
          <w:szCs w:val="28"/>
          <w:lang w:eastAsia="ru-RU"/>
        </w:rPr>
        <w:instrText xml:space="preserve"> TOC \o "1-3" \h \z \u </w:instrText>
      </w:r>
      <w:r w:rsidRPr="00820D47">
        <w:rPr>
          <w:rFonts w:ascii="Times New Roman" w:eastAsia="Times New Roman" w:hAnsi="Times New Roman" w:cs="Times New Roman"/>
          <w:sz w:val="28"/>
          <w:szCs w:val="28"/>
          <w:lang w:eastAsia="ru-RU"/>
        </w:rPr>
        <w:fldChar w:fldCharType="separate"/>
      </w:r>
      <w:hyperlink w:anchor="_Toc528955529" w:history="1">
        <w:r w:rsidRPr="00820D47">
          <w:rPr>
            <w:rFonts w:ascii="Times New Roman" w:eastAsia="Times New Roman" w:hAnsi="Times New Roman" w:cs="Times New Roman"/>
            <w:noProof/>
            <w:sz w:val="28"/>
            <w:szCs w:val="28"/>
            <w:u w:val="single"/>
            <w:lang w:eastAsia="ru-RU"/>
          </w:rPr>
          <w:t>1. Наименование дисциплины</w:t>
        </w:r>
        <w:r w:rsidRPr="00820D47">
          <w:rPr>
            <w:rFonts w:ascii="Times New Roman" w:eastAsia="Times New Roman" w:hAnsi="Times New Roman" w:cs="Times New Roman"/>
            <w:noProof/>
            <w:webHidden/>
            <w:sz w:val="28"/>
            <w:szCs w:val="28"/>
            <w:lang w:eastAsia="ru-RU"/>
          </w:rPr>
          <w:tab/>
        </w:r>
        <w:r w:rsidRPr="00820D47">
          <w:rPr>
            <w:rFonts w:ascii="Times New Roman" w:eastAsia="Times New Roman" w:hAnsi="Times New Roman" w:cs="Times New Roman"/>
            <w:noProof/>
            <w:webHidden/>
            <w:sz w:val="28"/>
            <w:szCs w:val="28"/>
            <w:lang w:eastAsia="ru-RU"/>
          </w:rPr>
          <w:fldChar w:fldCharType="begin"/>
        </w:r>
        <w:r w:rsidRPr="00820D47">
          <w:rPr>
            <w:rFonts w:ascii="Times New Roman" w:eastAsia="Times New Roman" w:hAnsi="Times New Roman" w:cs="Times New Roman"/>
            <w:noProof/>
            <w:webHidden/>
            <w:sz w:val="28"/>
            <w:szCs w:val="28"/>
            <w:lang w:eastAsia="ru-RU"/>
          </w:rPr>
          <w:instrText xml:space="preserve"> PAGEREF _Toc528955529 \h </w:instrText>
        </w:r>
        <w:r w:rsidRPr="00820D47">
          <w:rPr>
            <w:rFonts w:ascii="Times New Roman" w:eastAsia="Times New Roman" w:hAnsi="Times New Roman" w:cs="Times New Roman"/>
            <w:noProof/>
            <w:webHidden/>
            <w:sz w:val="28"/>
            <w:szCs w:val="28"/>
            <w:lang w:eastAsia="ru-RU"/>
          </w:rPr>
        </w:r>
        <w:r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4</w:t>
        </w:r>
        <w:r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0" w:history="1">
        <w:r w:rsidR="005B23F2" w:rsidRPr="00820D47">
          <w:rPr>
            <w:rFonts w:ascii="Times New Roman" w:eastAsia="Times New Roman" w:hAnsi="Times New Roman" w:cs="Times New Roman"/>
            <w:noProof/>
            <w:sz w:val="28"/>
            <w:szCs w:val="28"/>
            <w:u w:val="single"/>
            <w:lang w:eastAsia="ru-RU"/>
          </w:rPr>
          <w:t xml:space="preserve">2. </w:t>
        </w:r>
        <w:r w:rsidR="005B23F2" w:rsidRPr="00820D47">
          <w:rPr>
            <w:rFonts w:ascii="Times New Roman" w:eastAsia="Calibri" w:hAnsi="Times New Roman" w:cs="Times New Roman"/>
            <w:noProof/>
            <w:sz w:val="28"/>
            <w:szCs w:val="28"/>
            <w:u w:val="singl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_Toc528955530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4</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1" w:history="1">
        <w:r w:rsidR="005B23F2" w:rsidRPr="00820D47">
          <w:rPr>
            <w:rFonts w:ascii="Times New Roman" w:eastAsia="Times New Roman" w:hAnsi="Times New Roman" w:cs="Times New Roman"/>
            <w:noProof/>
            <w:sz w:val="28"/>
            <w:szCs w:val="28"/>
            <w:u w:val="single"/>
            <w:lang w:eastAsia="ru-RU"/>
          </w:rPr>
          <w:t>3. Место дисциплины в структуре образовательной программы</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6</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2" w:history="1">
        <w:r w:rsidR="005B23F2" w:rsidRPr="00820D47">
          <w:rPr>
            <w:rFonts w:ascii="Times New Roman" w:eastAsia="Times New Roman" w:hAnsi="Times New Roman" w:cs="Times New Roman"/>
            <w:noProof/>
            <w:sz w:val="28"/>
            <w:szCs w:val="28"/>
            <w:u w:val="single"/>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7</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3" w:history="1">
        <w:r w:rsidR="005B23F2" w:rsidRPr="00820D47">
          <w:rPr>
            <w:rFonts w:ascii="Times New Roman" w:eastAsia="Times New Roman" w:hAnsi="Times New Roman" w:cs="Times New Roman"/>
            <w:noProof/>
            <w:sz w:val="28"/>
            <w:szCs w:val="28"/>
            <w:u w:val="single"/>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7</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4" w:history="1">
        <w:r w:rsidR="005B23F2" w:rsidRPr="00820D47">
          <w:rPr>
            <w:rFonts w:ascii="Times New Roman" w:eastAsia="Times New Roman" w:hAnsi="Times New Roman" w:cs="Times New Roman"/>
            <w:noProof/>
            <w:sz w:val="28"/>
            <w:szCs w:val="28"/>
            <w:u w:val="single"/>
            <w:lang w:eastAsia="ru-RU"/>
          </w:rPr>
          <w:t>5.1. Содержание дисциплины</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7</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5" w:history="1">
        <w:r w:rsidR="005B23F2" w:rsidRPr="00820D47">
          <w:rPr>
            <w:rFonts w:ascii="Times New Roman" w:eastAsia="Calibri" w:hAnsi="Times New Roman" w:cs="Times New Roman"/>
            <w:noProof/>
            <w:sz w:val="28"/>
            <w:szCs w:val="28"/>
            <w:u w:val="single"/>
            <w:lang w:eastAsia="ru-RU"/>
          </w:rPr>
          <w:t>5.2. Учебно</w:t>
        </w:r>
        <w:r w:rsidR="005B23F2" w:rsidRPr="00820D47">
          <w:rPr>
            <w:rFonts w:ascii="Times New Roman" w:eastAsia="Calibri" w:hAnsi="Times New Roman" w:cs="Times New Roman"/>
            <w:noProof/>
            <w:sz w:val="28"/>
            <w:szCs w:val="28"/>
            <w:u w:val="single"/>
            <w:lang w:val="en-US" w:eastAsia="ru-RU"/>
          </w:rPr>
          <w:t>-</w:t>
        </w:r>
        <w:r w:rsidR="005B23F2" w:rsidRPr="00820D47">
          <w:rPr>
            <w:rFonts w:ascii="Times New Roman" w:eastAsia="Calibri" w:hAnsi="Times New Roman" w:cs="Times New Roman"/>
            <w:noProof/>
            <w:sz w:val="28"/>
            <w:szCs w:val="28"/>
            <w:u w:val="single"/>
            <w:lang w:eastAsia="ru-RU"/>
          </w:rPr>
          <w:t>тематический план</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9</w:t>
        </w:r>
      </w:hyperlink>
    </w:p>
    <w:p w:rsidR="005B23F2" w:rsidRPr="00820D47" w:rsidRDefault="00D7113C" w:rsidP="005B23F2">
      <w:pPr>
        <w:tabs>
          <w:tab w:val="left" w:pos="880"/>
          <w:tab w:val="right" w:leader="dot" w:pos="9345"/>
        </w:tabs>
        <w:spacing w:after="0" w:line="240" w:lineRule="auto"/>
        <w:rPr>
          <w:rFonts w:ascii="Times New Roman" w:eastAsia="Times New Roman" w:hAnsi="Times New Roman" w:cs="Times New Roman"/>
          <w:noProof/>
          <w:sz w:val="28"/>
          <w:szCs w:val="28"/>
          <w:lang w:eastAsia="ru-RU"/>
        </w:rPr>
      </w:pPr>
      <w:hyperlink w:anchor="_Toc528955536" w:history="1">
        <w:r w:rsidR="005B23F2" w:rsidRPr="00820D47">
          <w:rPr>
            <w:rFonts w:ascii="Times New Roman" w:eastAsia="Calibri" w:hAnsi="Times New Roman" w:cs="Times New Roman"/>
            <w:noProof/>
            <w:sz w:val="28"/>
            <w:szCs w:val="28"/>
            <w:u w:val="single"/>
            <w:lang w:eastAsia="ru-RU"/>
          </w:rPr>
          <w:t>5.3.</w:t>
        </w:r>
        <w:r w:rsidR="005B23F2" w:rsidRPr="00820D47">
          <w:rPr>
            <w:rFonts w:ascii="Times New Roman" w:eastAsia="Times New Roman" w:hAnsi="Times New Roman" w:cs="Times New Roman"/>
            <w:noProof/>
            <w:sz w:val="28"/>
            <w:szCs w:val="28"/>
            <w:lang w:eastAsia="ru-RU"/>
          </w:rPr>
          <w:t xml:space="preserve"> </w:t>
        </w:r>
        <w:r w:rsidR="005B23F2" w:rsidRPr="00820D47">
          <w:rPr>
            <w:rFonts w:ascii="Times New Roman" w:eastAsia="Calibri" w:hAnsi="Times New Roman" w:cs="Times New Roman"/>
            <w:noProof/>
            <w:sz w:val="28"/>
            <w:szCs w:val="28"/>
            <w:u w:val="single"/>
            <w:lang w:eastAsia="ru-RU"/>
          </w:rPr>
          <w:t>Содержание семинарских занятий</w:t>
        </w:r>
        <w:r w:rsidR="005B23F2" w:rsidRPr="00820D47">
          <w:rPr>
            <w:rFonts w:ascii="Times New Roman" w:eastAsia="Times New Roman" w:hAnsi="Times New Roman" w:cs="Times New Roman"/>
            <w:noProof/>
            <w:webHidden/>
            <w:sz w:val="28"/>
            <w:szCs w:val="28"/>
            <w:lang w:eastAsia="ru-RU"/>
          </w:rPr>
          <w:tab/>
        </w:r>
        <w:r w:rsidR="00D63FE6" w:rsidRPr="00820D47">
          <w:rPr>
            <w:rFonts w:ascii="Times New Roman" w:eastAsia="Times New Roman" w:hAnsi="Times New Roman" w:cs="Times New Roman"/>
            <w:noProof/>
            <w:webHidden/>
            <w:sz w:val="28"/>
            <w:szCs w:val="28"/>
            <w:lang w:eastAsia="ru-RU"/>
          </w:rPr>
          <w:t>10</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7" w:history="1">
        <w:r w:rsidR="005B23F2" w:rsidRPr="00820D47">
          <w:rPr>
            <w:rFonts w:ascii="Times New Roman" w:eastAsia="Times New Roman" w:hAnsi="Times New Roman" w:cs="Times New Roman"/>
            <w:noProof/>
            <w:sz w:val="28"/>
            <w:szCs w:val="28"/>
            <w:u w:val="single"/>
            <w:lang w:eastAsia="ru-RU"/>
          </w:rPr>
          <w:t>6. Перечень учебно-методического обеспечения для самостоятельной работы обучающихся по дисциплине</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_Toc528955537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11</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8" w:history="1">
        <w:r w:rsidR="005B23F2" w:rsidRPr="00820D47">
          <w:rPr>
            <w:rFonts w:ascii="Times New Roman" w:eastAsia="Times New Roman" w:hAnsi="Times New Roman" w:cs="Times New Roman"/>
            <w:noProof/>
            <w:sz w:val="28"/>
            <w:szCs w:val="28"/>
            <w:u w:val="single"/>
            <w:lang w:eastAsia="ru-RU"/>
          </w:rPr>
          <w:t>6.1. Перечень вопросов, отводимых на самостоятельное освоение дисциплины, формы внеаудиторной самостоятельной работы</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_Toc528955538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11</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9" w:history="1">
        <w:r w:rsidR="005B23F2" w:rsidRPr="00820D47">
          <w:rPr>
            <w:rFonts w:ascii="Times New Roman" w:eastAsia="Times New Roman" w:hAnsi="Times New Roman" w:cs="Times New Roman"/>
            <w:noProof/>
            <w:sz w:val="28"/>
            <w:szCs w:val="28"/>
            <w:u w:val="single"/>
            <w:lang w:eastAsia="ru-RU"/>
          </w:rPr>
          <w:t>6.2. Перечень вопросов, заданий, тем для подготовки к текущему контролю</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_Toc528955539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12</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0" w:history="1">
        <w:r w:rsidR="005B23F2" w:rsidRPr="00820D47">
          <w:rPr>
            <w:rFonts w:ascii="Times New Roman" w:eastAsia="Times New Roman" w:hAnsi="Times New Roman" w:cs="Times New Roman"/>
            <w:noProof/>
            <w:sz w:val="28"/>
            <w:szCs w:val="28"/>
            <w:u w:val="single"/>
            <w:lang w:eastAsia="ru-RU"/>
          </w:rPr>
          <w:t>7. Фонд оценочных средств для проведения промежуточной аттестации обучающихся по дисциплине</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_Toc528955540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w:t>
        </w:r>
        <w:r w:rsidR="00C123C0" w:rsidRPr="00820D47">
          <w:rPr>
            <w:rFonts w:ascii="Times New Roman" w:eastAsia="Times New Roman" w:hAnsi="Times New Roman" w:cs="Times New Roman"/>
            <w:noProof/>
            <w:webHidden/>
            <w:sz w:val="28"/>
            <w:szCs w:val="28"/>
            <w:lang w:eastAsia="ru-RU"/>
          </w:rPr>
          <w:t>4</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1" w:history="1">
        <w:r w:rsidR="005B23F2" w:rsidRPr="00820D47">
          <w:rPr>
            <w:rFonts w:ascii="Times New Roman" w:eastAsia="Times New Roman" w:hAnsi="Times New Roman" w:cs="Times New Roman"/>
            <w:noProof/>
            <w:sz w:val="28"/>
            <w:szCs w:val="28"/>
            <w:u w:val="single"/>
            <w:lang w:eastAsia="ru-RU"/>
          </w:rPr>
          <w:t>8. Перечень основной и дополнительной учебной литературы, необходимой для освоения дисциплины</w:t>
        </w:r>
        <w:r w:rsidR="005B23F2" w:rsidRPr="00820D47">
          <w:rPr>
            <w:rFonts w:ascii="Times New Roman" w:eastAsia="Times New Roman" w:hAnsi="Times New Roman" w:cs="Times New Roman"/>
            <w:noProof/>
            <w:webHidden/>
            <w:sz w:val="28"/>
            <w:szCs w:val="28"/>
            <w:lang w:eastAsia="ru-RU"/>
          </w:rPr>
          <w:tab/>
        </w:r>
        <w:r w:rsidR="005259FC" w:rsidRPr="00820D47">
          <w:rPr>
            <w:rFonts w:ascii="Times New Roman" w:eastAsia="Times New Roman" w:hAnsi="Times New Roman" w:cs="Times New Roman"/>
            <w:noProof/>
            <w:webHidden/>
            <w:sz w:val="28"/>
            <w:szCs w:val="28"/>
            <w:lang w:eastAsia="ru-RU"/>
          </w:rPr>
          <w:t>19</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2" w:history="1">
        <w:r w:rsidR="005B23F2" w:rsidRPr="00820D47">
          <w:rPr>
            <w:rFonts w:ascii="Times New Roman" w:eastAsia="Calibri" w:hAnsi="Times New Roman" w:cs="Times New Roman"/>
            <w:noProof/>
            <w:sz w:val="28"/>
            <w:szCs w:val="28"/>
            <w:u w:val="single"/>
            <w:lang w:eastAsia="ru-RU"/>
          </w:rPr>
          <w:t>9. Перечень ресурсов информационно-телекоммуникационной сети «Интернет», необходимых для освоения дисциплины</w:t>
        </w:r>
        <w:r w:rsidR="005B23F2" w:rsidRPr="00820D47">
          <w:rPr>
            <w:rFonts w:ascii="Times New Roman" w:eastAsia="Times New Roman" w:hAnsi="Times New Roman" w:cs="Times New Roman"/>
            <w:noProof/>
            <w:webHidden/>
            <w:sz w:val="28"/>
            <w:szCs w:val="28"/>
            <w:lang w:eastAsia="ru-RU"/>
          </w:rPr>
          <w:tab/>
          <w:t>2</w:t>
        </w:r>
        <w:r w:rsidR="005259FC" w:rsidRPr="00820D47">
          <w:rPr>
            <w:rFonts w:ascii="Times New Roman" w:eastAsia="Times New Roman" w:hAnsi="Times New Roman" w:cs="Times New Roman"/>
            <w:noProof/>
            <w:webHidden/>
            <w:sz w:val="28"/>
            <w:szCs w:val="28"/>
            <w:lang w:eastAsia="ru-RU"/>
          </w:rPr>
          <w:t>0</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3" w:history="1">
        <w:r w:rsidR="005B23F2" w:rsidRPr="00820D47">
          <w:rPr>
            <w:rFonts w:ascii="Times New Roman" w:eastAsia="Times New Roman" w:hAnsi="Times New Roman" w:cs="Times New Roman"/>
            <w:noProof/>
            <w:sz w:val="28"/>
            <w:szCs w:val="28"/>
            <w:u w:val="single"/>
            <w:lang w:eastAsia="ru-RU"/>
          </w:rPr>
          <w:t>10. Методические указания для обучающихся по освоению дисциплины</w:t>
        </w:r>
        <w:r w:rsidR="005B23F2" w:rsidRPr="00820D47">
          <w:rPr>
            <w:rFonts w:ascii="Times New Roman" w:eastAsia="Times New Roman" w:hAnsi="Times New Roman" w:cs="Times New Roman"/>
            <w:noProof/>
            <w:webHidden/>
            <w:sz w:val="28"/>
            <w:szCs w:val="28"/>
            <w:lang w:eastAsia="ru-RU"/>
          </w:rPr>
          <w:tab/>
          <w:t>2</w:t>
        </w:r>
        <w:r w:rsidR="000E4559" w:rsidRPr="00820D47">
          <w:rPr>
            <w:rFonts w:ascii="Times New Roman" w:eastAsia="Times New Roman" w:hAnsi="Times New Roman" w:cs="Times New Roman"/>
            <w:noProof/>
            <w:webHidden/>
            <w:sz w:val="28"/>
            <w:szCs w:val="28"/>
            <w:lang w:eastAsia="ru-RU"/>
          </w:rPr>
          <w:t>1</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4" w:history="1">
        <w:r w:rsidR="005B23F2" w:rsidRPr="00820D47">
          <w:rPr>
            <w:rFonts w:ascii="Times New Roman" w:eastAsia="Times New Roman" w:hAnsi="Times New Roman" w:cs="Times New Roman"/>
            <w:noProof/>
            <w:sz w:val="28"/>
            <w:szCs w:val="28"/>
            <w:u w:val="singl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335A46" w:rsidRPr="00820D47">
          <w:rPr>
            <w:rFonts w:ascii="Times New Roman" w:eastAsia="Times New Roman" w:hAnsi="Times New Roman" w:cs="Times New Roman"/>
            <w:noProof/>
            <w:sz w:val="28"/>
            <w:szCs w:val="28"/>
            <w:u w:val="single"/>
            <w:lang w:eastAsia="ru-RU"/>
          </w:rPr>
          <w:t>чных систем (при необходимости)</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2</w:t>
        </w:r>
        <w:r w:rsidR="000E4559" w:rsidRPr="00820D47">
          <w:rPr>
            <w:rFonts w:ascii="Times New Roman" w:eastAsia="Times New Roman" w:hAnsi="Times New Roman" w:cs="Times New Roman"/>
            <w:noProof/>
            <w:webHidden/>
            <w:sz w:val="28"/>
            <w:szCs w:val="28"/>
            <w:lang w:eastAsia="ru-RU"/>
          </w:rPr>
          <w:t>5</w:t>
        </w:r>
      </w:hyperlink>
    </w:p>
    <w:p w:rsidR="005B23F2" w:rsidRPr="00820D47" w:rsidRDefault="00D7113C"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5" w:history="1">
        <w:r w:rsidR="005B23F2" w:rsidRPr="00820D47">
          <w:rPr>
            <w:rFonts w:ascii="Times New Roman" w:eastAsia="Times New Roman" w:hAnsi="Times New Roman" w:cs="Times New Roman"/>
            <w:noProof/>
            <w:sz w:val="28"/>
            <w:szCs w:val="28"/>
            <w:u w:val="single"/>
            <w:lang w:eastAsia="ru-RU"/>
          </w:rPr>
          <w:t>12. Описание материально-технической базы, необходимой для осуществления образова</w:t>
        </w:r>
        <w:r w:rsidR="000515CE" w:rsidRPr="00820D47">
          <w:rPr>
            <w:rFonts w:ascii="Times New Roman" w:eastAsia="Times New Roman" w:hAnsi="Times New Roman" w:cs="Times New Roman"/>
            <w:noProof/>
            <w:sz w:val="28"/>
            <w:szCs w:val="28"/>
            <w:u w:val="single"/>
            <w:lang w:eastAsia="ru-RU"/>
          </w:rPr>
          <w:t>тельного процесса по дисциплине</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2</w:t>
        </w:r>
        <w:r w:rsidR="000E4559" w:rsidRPr="00820D47">
          <w:rPr>
            <w:rFonts w:ascii="Times New Roman" w:eastAsia="Times New Roman" w:hAnsi="Times New Roman" w:cs="Times New Roman"/>
            <w:noProof/>
            <w:webHidden/>
            <w:sz w:val="28"/>
            <w:szCs w:val="28"/>
            <w:lang w:eastAsia="ru-RU"/>
          </w:rPr>
          <w:t>6</w:t>
        </w:r>
      </w:hyperlink>
    </w:p>
    <w:p w:rsidR="005B23F2" w:rsidRPr="005B23F2" w:rsidRDefault="005B23F2" w:rsidP="005B23F2">
      <w:pPr>
        <w:spacing w:after="0" w:line="240" w:lineRule="auto"/>
        <w:rPr>
          <w:rFonts w:ascii="Calibri" w:eastAsia="Times New Roman" w:hAnsi="Calibri" w:cs="Times New Roman"/>
          <w:lang w:eastAsia="ru-RU"/>
        </w:rPr>
      </w:pPr>
      <w:r w:rsidRPr="00820D47">
        <w:rPr>
          <w:rFonts w:ascii="Times New Roman" w:eastAsia="Times New Roman" w:hAnsi="Times New Roman" w:cs="Times New Roman"/>
          <w:bCs/>
          <w:sz w:val="28"/>
          <w:szCs w:val="28"/>
          <w:lang w:eastAsia="ru-RU"/>
        </w:rPr>
        <w:fldChar w:fldCharType="end"/>
      </w:r>
    </w:p>
    <w:p w:rsidR="005B23F2" w:rsidRPr="005B23F2" w:rsidRDefault="005B23F2" w:rsidP="005B23F2">
      <w:pPr>
        <w:keepNext/>
        <w:keepLines/>
        <w:spacing w:after="0" w:line="240" w:lineRule="auto"/>
        <w:jc w:val="center"/>
        <w:rPr>
          <w:rFonts w:ascii="Times New Roman" w:eastAsia="Calibri" w:hAnsi="Times New Roman" w:cs="Times New Roman"/>
          <w:b/>
          <w:caps/>
          <w:sz w:val="28"/>
          <w:szCs w:val="28"/>
        </w:rPr>
      </w:pPr>
      <w:r w:rsidRPr="005B23F2">
        <w:rPr>
          <w:rFonts w:ascii="Times New Roman" w:eastAsia="Calibri" w:hAnsi="Times New Roman" w:cs="Times New Roman"/>
          <w:b/>
          <w:caps/>
          <w:sz w:val="28"/>
          <w:szCs w:val="28"/>
        </w:rPr>
        <w:br w:type="page"/>
      </w:r>
    </w:p>
    <w:p w:rsidR="005B23F2" w:rsidRPr="005B23F2" w:rsidRDefault="005B23F2" w:rsidP="005B23F2">
      <w:pPr>
        <w:keepNext/>
        <w:spacing w:before="240" w:after="60"/>
        <w:outlineLvl w:val="0"/>
        <w:rPr>
          <w:rFonts w:ascii="Times New Roman" w:eastAsia="Times New Roman" w:hAnsi="Times New Roman" w:cs="Times New Roman"/>
          <w:b/>
          <w:bCs/>
          <w:kern w:val="32"/>
          <w:sz w:val="28"/>
          <w:szCs w:val="32"/>
          <w:lang w:eastAsia="ru-RU"/>
        </w:rPr>
      </w:pPr>
      <w:bookmarkStart w:id="1" w:name="_Toc528955529"/>
      <w:r w:rsidRPr="005B23F2">
        <w:rPr>
          <w:rFonts w:ascii="Times New Roman" w:eastAsia="Times New Roman" w:hAnsi="Times New Roman" w:cs="Times New Roman"/>
          <w:b/>
          <w:bCs/>
          <w:kern w:val="32"/>
          <w:sz w:val="28"/>
          <w:szCs w:val="32"/>
          <w:lang w:eastAsia="ru-RU"/>
        </w:rPr>
        <w:lastRenderedPageBreak/>
        <w:t>1. Наименование дисциплины</w:t>
      </w:r>
      <w:bookmarkEnd w:id="1"/>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keepNext/>
        <w:rPr>
          <w:rFonts w:ascii="Times New Roman" w:eastAsia="Times New Roman" w:hAnsi="Times New Roman" w:cs="Times New Roman"/>
          <w:sz w:val="28"/>
          <w:szCs w:val="28"/>
          <w:lang w:eastAsia="ru-RU"/>
        </w:rPr>
      </w:pPr>
      <w:r w:rsidRPr="005B23F2">
        <w:rPr>
          <w:rFonts w:ascii="Times New Roman" w:eastAsia="Times New Roman" w:hAnsi="Times New Roman" w:cs="Times New Roman"/>
          <w:color w:val="000000"/>
          <w:sz w:val="28"/>
          <w:szCs w:val="28"/>
          <w:lang w:eastAsia="ru-RU"/>
        </w:rPr>
        <w:t xml:space="preserve">Основы экономической дипломатии </w:t>
      </w:r>
    </w:p>
    <w:p w:rsidR="005B23F2" w:rsidRPr="005B23F2" w:rsidRDefault="005B23F2" w:rsidP="005B23F2">
      <w:pPr>
        <w:keepNext/>
        <w:spacing w:before="240" w:after="60"/>
        <w:outlineLvl w:val="0"/>
        <w:rPr>
          <w:rFonts w:ascii="Times New Roman" w:eastAsia="Calibri" w:hAnsi="Times New Roman" w:cs="Times New Roman"/>
          <w:b/>
          <w:bCs/>
          <w:kern w:val="32"/>
          <w:sz w:val="28"/>
          <w:szCs w:val="32"/>
        </w:rPr>
      </w:pPr>
      <w:bookmarkStart w:id="2" w:name="_Toc528955530"/>
      <w:r w:rsidRPr="005B23F2">
        <w:rPr>
          <w:rFonts w:ascii="Times New Roman" w:eastAsia="Times New Roman" w:hAnsi="Times New Roman" w:cs="Times New Roman"/>
          <w:b/>
          <w:bCs/>
          <w:kern w:val="32"/>
          <w:sz w:val="28"/>
          <w:szCs w:val="32"/>
          <w:lang w:eastAsia="ru-RU"/>
        </w:rPr>
        <w:t xml:space="preserve">2. </w:t>
      </w:r>
      <w:r w:rsidRPr="005B23F2">
        <w:rPr>
          <w:rFonts w:ascii="Times New Roman" w:eastAsia="Calibri" w:hAnsi="Times New Roman" w:cs="Times New Roman"/>
          <w:b/>
          <w:bCs/>
          <w:kern w:val="32"/>
          <w:sz w:val="28"/>
          <w:szCs w:val="32"/>
        </w:rPr>
        <w:t>Перечень планируемых результатов освоения образовательной программы (перечень компетенций) с указанием индикаторов их достижения</w:t>
      </w:r>
      <w:bookmarkEnd w:id="2"/>
      <w:r w:rsidRPr="005B23F2">
        <w:rPr>
          <w:rFonts w:ascii="Times New Roman" w:eastAsia="Calibri" w:hAnsi="Times New Roman" w:cs="Times New Roman"/>
          <w:b/>
          <w:bCs/>
          <w:kern w:val="32"/>
          <w:sz w:val="28"/>
          <w:szCs w:val="32"/>
        </w:rPr>
        <w:t xml:space="preserve"> и планируемых результатов обучения по дисциплине</w:t>
      </w:r>
    </w:p>
    <w:p w:rsidR="005B23F2" w:rsidRPr="005B23F2" w:rsidRDefault="005B23F2" w:rsidP="005B23F2">
      <w:pPr>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iCs/>
          <w:sz w:val="28"/>
          <w:szCs w:val="28"/>
          <w:lang w:eastAsia="ru-RU"/>
        </w:rPr>
        <w:t xml:space="preserve">Для </w:t>
      </w:r>
      <w:r w:rsidRPr="005B23F2">
        <w:rPr>
          <w:rFonts w:ascii="Times New Roman" w:eastAsia="Times New Roman" w:hAnsi="Times New Roman" w:cs="Times New Roman"/>
          <w:b/>
          <w:color w:val="000000"/>
          <w:sz w:val="28"/>
          <w:szCs w:val="28"/>
          <w:lang w:eastAsia="ru-RU"/>
        </w:rPr>
        <w:t xml:space="preserve">профиля </w:t>
      </w:r>
      <w:r w:rsidRPr="005B23F2">
        <w:rPr>
          <w:rFonts w:ascii="Times New Roman" w:eastAsia="Times New Roman" w:hAnsi="Times New Roman" w:cs="Times New Roman"/>
          <w:sz w:val="28"/>
          <w:szCs w:val="28"/>
          <w:lang w:eastAsia="ar-SA"/>
        </w:rPr>
        <w:t>«</w:t>
      </w:r>
      <w:r w:rsidRPr="005B23F2">
        <w:rPr>
          <w:rFonts w:ascii="Times New Roman" w:eastAsia="Times New Roman" w:hAnsi="Times New Roman" w:cs="Times New Roman"/>
          <w:color w:val="000000"/>
          <w:sz w:val="28"/>
          <w:szCs w:val="28"/>
          <w:lang w:eastAsia="ru-RU"/>
        </w:rPr>
        <w:t>Мировая экономика и международный бизнес (с частичной реализацией на английском языке)»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2127"/>
        <w:gridCol w:w="3656"/>
      </w:tblGrid>
      <w:tr w:rsidR="005B23F2" w:rsidRPr="005B23F2" w:rsidTr="004767A5">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Код компетенции</w:t>
            </w:r>
          </w:p>
        </w:tc>
        <w:tc>
          <w:tcPr>
            <w:tcW w:w="2126"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компетенции</w:t>
            </w:r>
          </w:p>
        </w:tc>
        <w:tc>
          <w:tcPr>
            <w:tcW w:w="2127"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Индикаторы достижения компетенции</w:t>
            </w:r>
          </w:p>
        </w:tc>
        <w:tc>
          <w:tcPr>
            <w:tcW w:w="3656"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r>
      <w:tr w:rsidR="005B23F2" w:rsidRPr="005B23F2" w:rsidTr="004767A5">
        <w:trPr>
          <w:trHeight w:val="5804"/>
        </w:trPr>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Times New Roman" w:hAnsi="Times New Roman" w:cs="Times New Roman"/>
                <w:sz w:val="24"/>
                <w:szCs w:val="24"/>
                <w:lang w:eastAsia="ru-RU"/>
              </w:rPr>
              <w:t>ПКП-1</w:t>
            </w:r>
            <w:r w:rsidRPr="005B23F2">
              <w:rPr>
                <w:rFonts w:ascii="Times New Roman" w:eastAsia="Times New Roman" w:hAnsi="Times New Roman" w:cs="Times New Roman"/>
                <w:sz w:val="24"/>
                <w:szCs w:val="24"/>
                <w:lang w:eastAsia="ru-RU"/>
              </w:rPr>
              <w:br/>
            </w:r>
            <w:r w:rsidRPr="005B23F2">
              <w:rPr>
                <w:rFonts w:ascii="Times New Roman" w:eastAsia="Times New Roman" w:hAnsi="Times New Roman" w:cs="Times New Roman"/>
                <w:sz w:val="24"/>
                <w:szCs w:val="24"/>
                <w:lang w:eastAsia="ru-RU"/>
              </w:rPr>
              <w:br/>
            </w:r>
          </w:p>
        </w:tc>
        <w:tc>
          <w:tcPr>
            <w:tcW w:w="2126"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Times New Roman" w:hAnsi="Times New Roman" w:cs="Times New Roman"/>
                <w:sz w:val="24"/>
                <w:szCs w:val="24"/>
                <w:lang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tc>
        <w:tc>
          <w:tcPr>
            <w:tcW w:w="2127" w:type="dxa"/>
          </w:tcPr>
          <w:p w:rsidR="005B23F2" w:rsidRPr="005B23F2" w:rsidRDefault="005B23F2" w:rsidP="005B23F2">
            <w:pPr>
              <w:spacing w:after="0" w:line="240" w:lineRule="auto"/>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1.Применяет теоретические знания и экономические законы для определения основных тенденций в развитии современной мировой экономики</w:t>
            </w:r>
          </w:p>
          <w:p w:rsidR="005B23F2" w:rsidRPr="005B23F2" w:rsidRDefault="005B23F2" w:rsidP="005B23F2">
            <w:pPr>
              <w:spacing w:after="0" w:line="240" w:lineRule="auto"/>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tc>
        <w:tc>
          <w:tcPr>
            <w:tcW w:w="3656" w:type="dxa"/>
          </w:tcPr>
          <w:p w:rsidR="005B23F2" w:rsidRPr="005B23F2" w:rsidRDefault="005B23F2" w:rsidP="005B23F2">
            <w:pPr>
              <w:spacing w:after="0" w:line="240" w:lineRule="auto"/>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lang w:eastAsia="ru-RU"/>
              </w:rPr>
              <w:t>1.</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и инструменты, </w:t>
            </w:r>
            <w:r w:rsidRPr="005B23F2">
              <w:rPr>
                <w:rFonts w:ascii="Times New Roman" w:eastAsia="Times New Roman" w:hAnsi="Times New Roman" w:cs="Times New Roman"/>
                <w:sz w:val="24"/>
                <w:szCs w:val="24"/>
              </w:rPr>
              <w:t xml:space="preserve">используемые для определения основных тенденций в развитии современной мировой экономики   </w:t>
            </w:r>
          </w:p>
          <w:p w:rsidR="005B23F2" w:rsidRPr="005B23F2" w:rsidRDefault="005B23F2" w:rsidP="005B23F2">
            <w:pPr>
              <w:shd w:val="clear" w:color="auto" w:fill="FFFFFF"/>
              <w:spacing w:after="0" w:line="240" w:lineRule="auto"/>
              <w:ind w:left="5"/>
              <w:jc w:val="both"/>
              <w:rPr>
                <w:rFonts w:ascii="Times New Roman" w:eastAsia="Times New Roman" w:hAnsi="Times New Roman" w:cs="Times New Roman"/>
                <w:sz w:val="24"/>
                <w:szCs w:val="24"/>
                <w:lang w:eastAsia="ru-RU"/>
              </w:rPr>
            </w:pPr>
            <w:r w:rsidRPr="005B23F2">
              <w:rPr>
                <w:rFonts w:ascii="Times New Roman" w:eastAsia="Calibri" w:hAnsi="Times New Roman" w:cs="Times New Roman"/>
                <w:b/>
                <w:sz w:val="24"/>
                <w:szCs w:val="24"/>
                <w:lang w:eastAsia="ru-RU"/>
              </w:rPr>
              <w:t xml:space="preserve">уметь </w:t>
            </w:r>
            <w:r w:rsidRPr="005B23F2">
              <w:rPr>
                <w:rFonts w:ascii="Times New Roman" w:eastAsia="Calibri" w:hAnsi="Times New Roman" w:cs="Times New Roman"/>
                <w:sz w:val="24"/>
                <w:szCs w:val="24"/>
                <w:lang w:eastAsia="ru-RU"/>
              </w:rPr>
              <w:t xml:space="preserve">применять теоретические знания и экономические законы для определения основных тенденций в развитии современной мировой экономики </w:t>
            </w:r>
          </w:p>
          <w:p w:rsidR="005B23F2" w:rsidRPr="005B23F2" w:rsidRDefault="005B23F2" w:rsidP="005B23F2">
            <w:pPr>
              <w:spacing w:after="0" w:line="240" w:lineRule="auto"/>
              <w:jc w:val="both"/>
              <w:rPr>
                <w:rFonts w:ascii="Times New Roman" w:eastAsia="Times New Roman" w:hAnsi="Times New Roman" w:cs="Times New Roman"/>
                <w:sz w:val="24"/>
                <w:szCs w:val="24"/>
              </w:rPr>
            </w:pPr>
            <w:r w:rsidRPr="005B23F2">
              <w:rPr>
                <w:rFonts w:ascii="Calibri" w:eastAsia="Calibri" w:hAnsi="Calibri" w:cs="Times New Roman"/>
                <w:b/>
                <w:lang w:eastAsia="ru-RU"/>
              </w:rPr>
              <w:t xml:space="preserve">2. </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современные подходы к определению методики анализа последствий принимаемых управленческих </w:t>
            </w:r>
            <w:proofErr w:type="gramStart"/>
            <w:r w:rsidRPr="005B23F2">
              <w:rPr>
                <w:rFonts w:ascii="Times New Roman" w:eastAsia="Times New Roman" w:hAnsi="Times New Roman" w:cs="Times New Roman"/>
                <w:sz w:val="24"/>
                <w:szCs w:val="24"/>
                <w:lang w:eastAsia="ru-RU"/>
              </w:rPr>
              <w:t>решений  в</w:t>
            </w:r>
            <w:proofErr w:type="gramEnd"/>
            <w:r w:rsidRPr="005B23F2">
              <w:rPr>
                <w:rFonts w:ascii="Times New Roman" w:eastAsia="Times New Roman" w:hAnsi="Times New Roman" w:cs="Times New Roman"/>
                <w:sz w:val="24"/>
                <w:szCs w:val="24"/>
                <w:lang w:eastAsia="ru-RU"/>
              </w:rPr>
              <w:t xml:space="preserve"> сфере международного бизнеса с использованием инструментов экономической дипломатии</w:t>
            </w:r>
          </w:p>
          <w:p w:rsidR="005B23F2" w:rsidRPr="005B23F2" w:rsidRDefault="005B23F2" w:rsidP="005B23F2">
            <w:pPr>
              <w:shd w:val="clear" w:color="auto" w:fill="FFFFFF"/>
              <w:spacing w:after="0" w:line="240" w:lineRule="auto"/>
              <w:ind w:left="5"/>
              <w:jc w:val="both"/>
              <w:rPr>
                <w:rFonts w:ascii="Times New Roman" w:eastAsia="Times New Roman" w:hAnsi="Times New Roman" w:cs="Times New Roman"/>
                <w:b/>
                <w:color w:val="FF0000"/>
                <w:sz w:val="24"/>
                <w:szCs w:val="24"/>
                <w:lang w:eastAsia="ru-RU"/>
              </w:rPr>
            </w:pPr>
            <w:r w:rsidRPr="005B23F2">
              <w:rPr>
                <w:rFonts w:ascii="Times New Roman" w:eastAsia="Calibri" w:hAnsi="Times New Roman" w:cs="Times New Roman"/>
                <w:b/>
                <w:sz w:val="24"/>
                <w:szCs w:val="24"/>
                <w:lang w:eastAsia="ru-RU"/>
              </w:rPr>
              <w:t xml:space="preserve">уметь </w:t>
            </w:r>
            <w:r w:rsidRPr="005B23F2">
              <w:rPr>
                <w:rFonts w:ascii="Times New Roman" w:eastAsia="Calibri" w:hAnsi="Times New Roman" w:cs="Times New Roman"/>
                <w:sz w:val="24"/>
                <w:szCs w:val="24"/>
                <w:lang w:eastAsia="ru-RU"/>
              </w:rPr>
              <w:t>разрабатывать методику</w:t>
            </w:r>
            <w:r w:rsidRPr="005B23F2">
              <w:rPr>
                <w:rFonts w:ascii="Times New Roman" w:eastAsia="Times New Roman" w:hAnsi="Times New Roman" w:cs="Times New Roman"/>
                <w:sz w:val="24"/>
                <w:szCs w:val="24"/>
                <w:lang w:eastAsia="ru-RU"/>
              </w:rPr>
              <w:t xml:space="preserve"> </w:t>
            </w:r>
            <w:r w:rsidRPr="005B23F2">
              <w:rPr>
                <w:rFonts w:ascii="Times New Roman" w:eastAsia="Calibri" w:hAnsi="Times New Roman" w:cs="Times New Roman"/>
                <w:sz w:val="24"/>
                <w:szCs w:val="24"/>
                <w:lang w:eastAsia="ru-RU"/>
              </w:rPr>
              <w:t>анализа последствий принимаемых управленческих решений в сфере международного</w:t>
            </w:r>
            <w:r w:rsidRPr="005B23F2">
              <w:rPr>
                <w:rFonts w:ascii="Times New Roman" w:eastAsia="Calibri" w:hAnsi="Times New Roman" w:cs="Times New Roman"/>
                <w:b/>
                <w:sz w:val="24"/>
                <w:szCs w:val="24"/>
                <w:lang w:eastAsia="ru-RU"/>
              </w:rPr>
              <w:t xml:space="preserve">  </w:t>
            </w:r>
            <w:r w:rsidRPr="005B23F2">
              <w:rPr>
                <w:rFonts w:ascii="Times New Roman" w:eastAsia="Calibri" w:hAnsi="Times New Roman" w:cs="Times New Roman"/>
                <w:sz w:val="24"/>
                <w:szCs w:val="24"/>
                <w:lang w:eastAsia="ru-RU"/>
              </w:rPr>
              <w:t>бизнеса с использованием инструментов экономической дипломатии и ориентироваться в доминирующих процессах и закономерностях развития мирового хозяйства</w:t>
            </w:r>
          </w:p>
        </w:tc>
      </w:tr>
      <w:tr w:rsidR="005B23F2" w:rsidRPr="005B23F2" w:rsidTr="004767A5">
        <w:trPr>
          <w:trHeight w:val="2966"/>
        </w:trPr>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lastRenderedPageBreak/>
              <w:t>ПКП-5</w:t>
            </w:r>
          </w:p>
        </w:tc>
        <w:tc>
          <w:tcPr>
            <w:tcW w:w="2126" w:type="dxa"/>
          </w:tcPr>
          <w:p w:rsidR="005B23F2" w:rsidRPr="005B23F2" w:rsidRDefault="005B23F2" w:rsidP="005B23F2">
            <w:pPr>
              <w:tabs>
                <w:tab w:val="left" w:pos="540"/>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 xml:space="preserve">Способность анализировать влияние членства России в международных экономических и финансовых организациях на внешнеэкономические связи предприятия </w:t>
            </w:r>
          </w:p>
        </w:tc>
        <w:tc>
          <w:tcPr>
            <w:tcW w:w="2127" w:type="dxa"/>
          </w:tcPr>
          <w:p w:rsid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1.Обосновывает управленческие решения при проведении международных торговых операций</w:t>
            </w:r>
          </w:p>
          <w:p w:rsidR="005941E9"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941E9"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941E9"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941E9"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941E9"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941E9"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941E9"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941E9" w:rsidRPr="005B23F2" w:rsidRDefault="005941E9"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2. Использует методический инструментарий оценки эффективности внешнеэкономических связей России</w:t>
            </w: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B23F2" w:rsidRPr="005B23F2" w:rsidRDefault="005B23F2" w:rsidP="005B23F2">
            <w:pPr>
              <w:spacing w:after="0" w:line="240" w:lineRule="auto"/>
              <w:jc w:val="both"/>
              <w:rPr>
                <w:rFonts w:ascii="Times New Roman" w:eastAsia="Calibri"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tc>
        <w:tc>
          <w:tcPr>
            <w:tcW w:w="3656" w:type="dxa"/>
          </w:tcPr>
          <w:p w:rsidR="005B23F2" w:rsidRPr="005B23F2" w:rsidRDefault="005B23F2" w:rsidP="005B23F2">
            <w:pPr>
              <w:shd w:val="clear" w:color="auto" w:fill="FFFFFF"/>
              <w:spacing w:after="0" w:line="240" w:lineRule="auto"/>
              <w:ind w:left="5"/>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обоснования управленческих решений, инструменты экономической дипломатии, регулирующие внешнеторговые </w:t>
            </w:r>
            <w:proofErr w:type="gramStart"/>
            <w:r w:rsidRPr="005B23F2">
              <w:rPr>
                <w:rFonts w:ascii="Times New Roman" w:eastAsia="Times New Roman" w:hAnsi="Times New Roman" w:cs="Times New Roman"/>
                <w:sz w:val="24"/>
                <w:szCs w:val="24"/>
                <w:lang w:eastAsia="ru-RU"/>
              </w:rPr>
              <w:t>отношения,  при</w:t>
            </w:r>
            <w:proofErr w:type="gramEnd"/>
            <w:r w:rsidRPr="005B23F2">
              <w:rPr>
                <w:rFonts w:ascii="Times New Roman" w:eastAsia="Times New Roman" w:hAnsi="Times New Roman" w:cs="Times New Roman"/>
                <w:sz w:val="24"/>
                <w:szCs w:val="24"/>
                <w:lang w:eastAsia="ru-RU"/>
              </w:rPr>
              <w:t xml:space="preserve"> проведении международных торговых операций </w:t>
            </w:r>
          </w:p>
          <w:p w:rsidR="005B23F2" w:rsidRPr="005B23F2" w:rsidRDefault="005B23F2" w:rsidP="005B23F2">
            <w:pPr>
              <w:shd w:val="clear" w:color="auto" w:fill="FFFFFF"/>
              <w:tabs>
                <w:tab w:val="left" w:pos="303"/>
              </w:tabs>
              <w:spacing w:after="0" w:line="240" w:lineRule="auto"/>
              <w:ind w:left="5"/>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 xml:space="preserve">уметь </w:t>
            </w:r>
            <w:r w:rsidRPr="005B23F2">
              <w:rPr>
                <w:rFonts w:ascii="Times New Roman" w:eastAsia="Times New Roman" w:hAnsi="Times New Roman" w:cs="Times New Roman"/>
                <w:sz w:val="24"/>
                <w:szCs w:val="24"/>
                <w:lang w:eastAsia="ru-RU"/>
              </w:rPr>
              <w:t xml:space="preserve">обосновывать правильность принятых управленческих решений, эффективность </w:t>
            </w:r>
            <w:proofErr w:type="gramStart"/>
            <w:r w:rsidRPr="005B23F2">
              <w:rPr>
                <w:rFonts w:ascii="Times New Roman" w:eastAsia="Times New Roman" w:hAnsi="Times New Roman" w:cs="Times New Roman"/>
                <w:sz w:val="24"/>
                <w:szCs w:val="24"/>
                <w:lang w:eastAsia="ru-RU"/>
              </w:rPr>
              <w:t>использования  инструментов</w:t>
            </w:r>
            <w:proofErr w:type="gramEnd"/>
            <w:r w:rsidRPr="005B23F2">
              <w:rPr>
                <w:rFonts w:ascii="Times New Roman" w:eastAsia="Times New Roman" w:hAnsi="Times New Roman" w:cs="Times New Roman"/>
                <w:sz w:val="24"/>
                <w:szCs w:val="24"/>
                <w:lang w:eastAsia="ru-RU"/>
              </w:rPr>
              <w:t xml:space="preserve"> экономической дипломатии при проведении международных торговых операций </w:t>
            </w:r>
          </w:p>
          <w:p w:rsidR="005B23F2" w:rsidRPr="005B23F2" w:rsidRDefault="005B23F2" w:rsidP="005B23F2">
            <w:pPr>
              <w:shd w:val="clear" w:color="auto" w:fill="FFFFFF"/>
              <w:tabs>
                <w:tab w:val="left" w:pos="303"/>
              </w:tabs>
              <w:spacing w:after="0" w:line="240" w:lineRule="auto"/>
              <w:ind w:left="6"/>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и инструменты экономической дипломатии, используемые   при оценке эффективности внешнеэкономических связей</w:t>
            </w:r>
          </w:p>
          <w:p w:rsidR="005B23F2" w:rsidRPr="005B23F2" w:rsidRDefault="005B23F2" w:rsidP="005B23F2">
            <w:pPr>
              <w:shd w:val="clear" w:color="auto" w:fill="FFFFFF"/>
              <w:tabs>
                <w:tab w:val="left" w:pos="303"/>
              </w:tabs>
              <w:spacing w:after="0" w:line="240" w:lineRule="auto"/>
              <w:ind w:left="6"/>
              <w:jc w:val="both"/>
              <w:rPr>
                <w:rFonts w:ascii="Times New Roman" w:eastAsia="Times New Roman" w:hAnsi="Times New Roman" w:cs="Times New Roman"/>
                <w:b/>
                <w:sz w:val="24"/>
                <w:szCs w:val="24"/>
                <w:lang w:eastAsia="ru-RU"/>
              </w:rPr>
            </w:pPr>
            <w:r w:rsidRPr="005B23F2">
              <w:rPr>
                <w:rFonts w:ascii="Times New Roman" w:eastAsia="Calibri" w:hAnsi="Times New Roman" w:cs="Times New Roman"/>
                <w:b/>
                <w:sz w:val="24"/>
                <w:szCs w:val="24"/>
                <w:lang w:eastAsia="ru-RU"/>
              </w:rPr>
              <w:t xml:space="preserve">уметь </w:t>
            </w:r>
            <w:r w:rsidRPr="005B23F2">
              <w:rPr>
                <w:rFonts w:ascii="Times New Roman" w:eastAsia="Calibri" w:hAnsi="Times New Roman" w:cs="Times New Roman"/>
                <w:sz w:val="24"/>
                <w:szCs w:val="24"/>
                <w:lang w:eastAsia="ru-RU"/>
              </w:rPr>
              <w:t>разработать методику оценки эффективности использования инструментов экономической дипломатии при оценке эффективности внешнеэкономических связей</w:t>
            </w:r>
            <w:r w:rsidRPr="005B23F2">
              <w:rPr>
                <w:rFonts w:ascii="Times New Roman" w:eastAsia="Calibri" w:hAnsi="Times New Roman" w:cs="Times New Roman"/>
                <w:b/>
                <w:sz w:val="24"/>
                <w:szCs w:val="24"/>
                <w:lang w:eastAsia="ru-RU"/>
              </w:rPr>
              <w:t xml:space="preserve"> </w:t>
            </w:r>
            <w:r w:rsidRPr="005B23F2">
              <w:rPr>
                <w:rFonts w:ascii="Times New Roman" w:eastAsia="Calibri" w:hAnsi="Times New Roman" w:cs="Times New Roman"/>
                <w:sz w:val="24"/>
                <w:szCs w:val="24"/>
                <w:lang w:eastAsia="ru-RU"/>
              </w:rPr>
              <w:t>России</w:t>
            </w:r>
          </w:p>
        </w:tc>
      </w:tr>
    </w:tbl>
    <w:p w:rsidR="005B23F2" w:rsidRPr="005B23F2" w:rsidRDefault="005B23F2" w:rsidP="005B23F2">
      <w:pPr>
        <w:rPr>
          <w:rFonts w:ascii="Calibri" w:eastAsia="Calibri" w:hAnsi="Calibri" w:cs="Times New Roman"/>
        </w:rPr>
      </w:pPr>
    </w:p>
    <w:p w:rsidR="005B23F2" w:rsidRPr="005B23F2" w:rsidRDefault="005B23F2" w:rsidP="005B23F2">
      <w:pPr>
        <w:rPr>
          <w:rFonts w:ascii="Calibri" w:eastAsia="Calibri" w:hAnsi="Calibri" w:cs="Times New Roman"/>
        </w:rPr>
      </w:pPr>
      <w:r w:rsidRPr="005B23F2">
        <w:rPr>
          <w:rFonts w:ascii="Times New Roman" w:eastAsia="Times New Roman" w:hAnsi="Times New Roman" w:cs="Times New Roman"/>
          <w:iCs/>
          <w:sz w:val="28"/>
          <w:szCs w:val="28"/>
          <w:lang w:eastAsia="ru-RU"/>
        </w:rPr>
        <w:t xml:space="preserve">Для </w:t>
      </w:r>
      <w:r w:rsidRPr="005B23F2">
        <w:rPr>
          <w:rFonts w:ascii="Times New Roman" w:eastAsia="Times New Roman" w:hAnsi="Times New Roman" w:cs="Times New Roman"/>
          <w:b/>
          <w:color w:val="000000"/>
          <w:sz w:val="28"/>
          <w:szCs w:val="28"/>
          <w:lang w:eastAsia="ru-RU"/>
        </w:rPr>
        <w:t xml:space="preserve">профиля </w:t>
      </w:r>
      <w:r w:rsidRPr="005B23F2">
        <w:rPr>
          <w:rFonts w:ascii="Times New Roman" w:eastAsia="Times New Roman" w:hAnsi="Times New Roman" w:cs="Times New Roman"/>
          <w:color w:val="000000"/>
          <w:sz w:val="28"/>
          <w:szCs w:val="28"/>
          <w:lang w:eastAsia="ru-RU"/>
        </w:rPr>
        <w:t>«</w:t>
      </w:r>
      <w:r w:rsidRPr="005B23F2">
        <w:rPr>
          <w:rFonts w:ascii="Times New Roman" w:eastAsia="Times New Roman" w:hAnsi="Times New Roman" w:cs="Times New Roman"/>
          <w:sz w:val="28"/>
          <w:szCs w:val="28"/>
          <w:lang w:eastAsia="ru-RU"/>
        </w:rPr>
        <w:t>Международная экономика и торговля (с углубленным изучением экономики Китая и китайского языка)</w:t>
      </w:r>
      <w:r w:rsidRPr="005B23F2">
        <w:rPr>
          <w:rFonts w:ascii="Times New Roman" w:eastAsia="Times New Roman" w:hAnsi="Times New Roman" w:cs="Times New Roman"/>
          <w:color w:val="000000"/>
          <w:sz w:val="28"/>
          <w:szCs w:val="28"/>
          <w:lang w:eastAsia="ru-RU"/>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3656"/>
      </w:tblGrid>
      <w:tr w:rsidR="005B23F2" w:rsidRPr="005B23F2" w:rsidTr="004767A5">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Код компетенции</w:t>
            </w:r>
          </w:p>
        </w:tc>
        <w:tc>
          <w:tcPr>
            <w:tcW w:w="2098"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компетенции</w:t>
            </w:r>
          </w:p>
        </w:tc>
        <w:tc>
          <w:tcPr>
            <w:tcW w:w="2155"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Индикаторы достижения компетенции</w:t>
            </w:r>
          </w:p>
        </w:tc>
        <w:tc>
          <w:tcPr>
            <w:tcW w:w="3656"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r>
      <w:tr w:rsidR="005B23F2" w:rsidRPr="005B23F2" w:rsidTr="005941E9">
        <w:trPr>
          <w:trHeight w:val="3959"/>
        </w:trPr>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Times New Roman" w:hAnsi="Times New Roman" w:cs="Times New Roman"/>
                <w:sz w:val="24"/>
                <w:szCs w:val="24"/>
                <w:lang w:eastAsia="ru-RU"/>
              </w:rPr>
              <w:t>ПКП-3</w:t>
            </w:r>
          </w:p>
        </w:tc>
        <w:tc>
          <w:tcPr>
            <w:tcW w:w="2098"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Times New Roman" w:hAnsi="Times New Roman" w:cs="Times New Roman"/>
                <w:sz w:val="24"/>
                <w:szCs w:val="24"/>
                <w:lang w:eastAsia="ru-RU"/>
              </w:rPr>
              <w:t xml:space="preserve">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w:t>
            </w:r>
            <w:r w:rsidRPr="005B23F2">
              <w:rPr>
                <w:rFonts w:ascii="Times New Roman" w:eastAsia="Times New Roman" w:hAnsi="Times New Roman" w:cs="Times New Roman"/>
                <w:sz w:val="24"/>
                <w:szCs w:val="24"/>
                <w:lang w:eastAsia="ru-RU"/>
              </w:rPr>
              <w:lastRenderedPageBreak/>
              <w:t>управленческих решений с учетом динамики и товарной структуры внешней торговли России и Китая</w:t>
            </w:r>
          </w:p>
        </w:tc>
        <w:tc>
          <w:tcPr>
            <w:tcW w:w="2155" w:type="dxa"/>
          </w:tcPr>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lastRenderedPageBreak/>
              <w:t>1. 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 xml:space="preserve">2. Анализирует последствия принимаемых </w:t>
            </w:r>
            <w:r w:rsidRPr="005B23F2">
              <w:rPr>
                <w:rFonts w:ascii="Times New Roman" w:eastAsia="Calibri" w:hAnsi="Times New Roman" w:cs="Times New Roman"/>
                <w:sz w:val="24"/>
                <w:szCs w:val="24"/>
                <w:lang w:eastAsia="ru-RU"/>
              </w:rPr>
              <w:lastRenderedPageBreak/>
              <w:t>управленческих решений с учетом динамики и товарной структуры внешней торговли России и Китая</w:t>
            </w:r>
          </w:p>
          <w:p w:rsidR="005B23F2" w:rsidRPr="005B23F2" w:rsidRDefault="005B23F2" w:rsidP="005B23F2">
            <w:pPr>
              <w:spacing w:after="0" w:line="240" w:lineRule="auto"/>
              <w:rPr>
                <w:rFonts w:ascii="Times New Roman" w:eastAsia="Times New Roman" w:hAnsi="Times New Roman" w:cs="Times New Roman"/>
                <w:color w:val="FF0000"/>
                <w:sz w:val="24"/>
                <w:szCs w:val="24"/>
                <w:lang w:eastAsia="ru-RU"/>
              </w:rPr>
            </w:pPr>
          </w:p>
        </w:tc>
        <w:tc>
          <w:tcPr>
            <w:tcW w:w="3656" w:type="dxa"/>
          </w:tcPr>
          <w:p w:rsidR="005B23F2" w:rsidRPr="005B23F2" w:rsidRDefault="005B23F2" w:rsidP="005B23F2">
            <w:pPr>
              <w:shd w:val="clear" w:color="auto" w:fill="FFFFFF"/>
              <w:tabs>
                <w:tab w:val="left" w:pos="540"/>
              </w:tabs>
              <w:spacing w:after="0" w:line="240" w:lineRule="auto"/>
              <w:ind w:left="5"/>
              <w:contextualSpacing/>
              <w:jc w:val="both"/>
              <w:rPr>
                <w:rFonts w:ascii="Calibri" w:eastAsia="Times New Roman" w:hAnsi="Calibri" w:cs="Times New Roman"/>
                <w:lang w:eastAsia="ru-RU"/>
              </w:rPr>
            </w:pPr>
            <w:r w:rsidRPr="005B23F2">
              <w:rPr>
                <w:rFonts w:ascii="Times New Roman" w:eastAsia="Times New Roman" w:hAnsi="Times New Roman" w:cs="Times New Roman"/>
                <w:sz w:val="24"/>
                <w:szCs w:val="24"/>
                <w:lang w:eastAsia="ru-RU"/>
              </w:rPr>
              <w:lastRenderedPageBreak/>
              <w:t>1.</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механизмы и методы экономической дипломати</w:t>
            </w:r>
            <w:r w:rsidR="005941E9">
              <w:rPr>
                <w:rFonts w:ascii="Times New Roman" w:eastAsia="Times New Roman" w:hAnsi="Times New Roman" w:cs="Times New Roman"/>
                <w:sz w:val="24"/>
                <w:szCs w:val="24"/>
                <w:lang w:eastAsia="ru-RU"/>
              </w:rPr>
              <w:t xml:space="preserve">и при </w:t>
            </w:r>
            <w:r w:rsidRPr="005B23F2">
              <w:rPr>
                <w:rFonts w:ascii="Times New Roman" w:eastAsia="Times New Roman" w:hAnsi="Times New Roman" w:cs="Times New Roman"/>
                <w:sz w:val="24"/>
                <w:szCs w:val="24"/>
                <w:lang w:eastAsia="ru-RU"/>
              </w:rPr>
              <w:t xml:space="preserve">принятии управленческих решений при проведении международных торговых и инвестиционных операций </w:t>
            </w: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используя инструменты экономической дипломатии, оценивать эффективность управленческих решений при проведении международных торговых и инвестиционных операций. </w:t>
            </w:r>
          </w:p>
          <w:p w:rsidR="005B23F2" w:rsidRPr="005B23F2" w:rsidRDefault="005B23F2" w:rsidP="005B23F2">
            <w:pPr>
              <w:shd w:val="clear" w:color="auto" w:fill="FFFFFF"/>
              <w:spacing w:after="0" w:line="240" w:lineRule="auto"/>
              <w:ind w:left="5"/>
              <w:jc w:val="both"/>
              <w:rPr>
                <w:rFonts w:ascii="Times New Roman" w:eastAsia="Calibri"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2. </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и инструменты экономической дипломатии, </w:t>
            </w:r>
            <w:r w:rsidRPr="005B23F2">
              <w:rPr>
                <w:rFonts w:ascii="Times New Roman" w:eastAsia="Times New Roman" w:hAnsi="Times New Roman" w:cs="Times New Roman"/>
                <w:sz w:val="24"/>
                <w:szCs w:val="24"/>
                <w:lang w:eastAsia="ru-RU"/>
              </w:rPr>
              <w:lastRenderedPageBreak/>
              <w:t>используемые при а</w:t>
            </w:r>
            <w:r w:rsidR="005941E9">
              <w:rPr>
                <w:rFonts w:ascii="Times New Roman" w:eastAsia="Times New Roman" w:hAnsi="Times New Roman" w:cs="Times New Roman"/>
                <w:sz w:val="24"/>
                <w:szCs w:val="24"/>
                <w:lang w:eastAsia="ru-RU"/>
              </w:rPr>
              <w:t xml:space="preserve">нализе последствий принимаемых </w:t>
            </w:r>
            <w:r w:rsidRPr="005B23F2">
              <w:rPr>
                <w:rFonts w:ascii="Times New Roman" w:eastAsia="Calibri" w:hAnsi="Times New Roman" w:cs="Times New Roman"/>
                <w:sz w:val="24"/>
                <w:szCs w:val="24"/>
                <w:lang w:eastAsia="ru-RU"/>
              </w:rPr>
              <w:t>управленческих решений с учетом динамики и товарной структуры внешней торговли России и Китая</w:t>
            </w:r>
          </w:p>
          <w:p w:rsidR="005B23F2" w:rsidRPr="005B23F2" w:rsidRDefault="005B23F2" w:rsidP="005B23F2">
            <w:pPr>
              <w:shd w:val="clear" w:color="auto" w:fill="FFFFFF"/>
              <w:spacing w:after="0" w:line="240" w:lineRule="auto"/>
              <w:ind w:left="5"/>
              <w:jc w:val="both"/>
              <w:rPr>
                <w:rFonts w:ascii="Times New Roman" w:eastAsia="Times New Roman" w:hAnsi="Times New Roman" w:cs="Times New Roman"/>
                <w:b/>
                <w:color w:val="FF0000"/>
                <w:sz w:val="24"/>
                <w:szCs w:val="24"/>
                <w:lang w:eastAsia="ru-RU"/>
              </w:rPr>
            </w:pPr>
            <w:r w:rsidRPr="005B23F2">
              <w:rPr>
                <w:rFonts w:ascii="Times New Roman" w:eastAsia="Calibri" w:hAnsi="Times New Roman" w:cs="Times New Roman"/>
                <w:b/>
                <w:sz w:val="24"/>
                <w:szCs w:val="24"/>
                <w:lang w:eastAsia="ru-RU"/>
              </w:rPr>
              <w:t>уметь,</w:t>
            </w:r>
            <w:r w:rsidRPr="005B23F2">
              <w:rPr>
                <w:rFonts w:ascii="Times New Roman" w:eastAsia="Calibri" w:hAnsi="Times New Roman" w:cs="Times New Roman"/>
                <w:sz w:val="24"/>
                <w:szCs w:val="24"/>
                <w:lang w:eastAsia="ru-RU"/>
              </w:rPr>
              <w:t xml:space="preserve"> используя методы и инструменты экономической дипломатии,</w:t>
            </w:r>
            <w:r w:rsidRPr="005B23F2">
              <w:rPr>
                <w:rFonts w:ascii="Times New Roman" w:eastAsia="Calibri" w:hAnsi="Times New Roman" w:cs="Times New Roman"/>
                <w:b/>
                <w:sz w:val="24"/>
                <w:szCs w:val="24"/>
                <w:lang w:eastAsia="ru-RU"/>
              </w:rPr>
              <w:t xml:space="preserve"> </w:t>
            </w:r>
            <w:r w:rsidRPr="005B23F2">
              <w:rPr>
                <w:rFonts w:ascii="Times New Roman" w:eastAsia="Calibri" w:hAnsi="Times New Roman" w:cs="Times New Roman"/>
                <w:sz w:val="24"/>
                <w:szCs w:val="24"/>
                <w:lang w:eastAsia="ru-RU"/>
              </w:rPr>
              <w:t>анализировать последствия принимаемых управленческих решений с учетом динамики и товарной структуры внешней торговли России и Китая</w:t>
            </w:r>
          </w:p>
        </w:tc>
      </w:tr>
      <w:tr w:rsidR="005B23F2" w:rsidRPr="005B23F2" w:rsidTr="004767A5">
        <w:trPr>
          <w:trHeight w:val="4179"/>
        </w:trPr>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lastRenderedPageBreak/>
              <w:t>ПКН-4</w:t>
            </w:r>
          </w:p>
        </w:tc>
        <w:tc>
          <w:tcPr>
            <w:tcW w:w="2098"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2155" w:type="dxa"/>
          </w:tcPr>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2.Рассчитывает и интерпретирует показатели деятельности экономических субъектов</w:t>
            </w:r>
          </w:p>
        </w:tc>
        <w:tc>
          <w:tcPr>
            <w:tcW w:w="3656"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r w:rsidRPr="005B23F2">
              <w:rPr>
                <w:rFonts w:ascii="Times New Roman" w:eastAsia="Times New Roman" w:hAnsi="Times New Roman" w:cs="Times New Roman"/>
                <w:b/>
                <w:sz w:val="24"/>
                <w:szCs w:val="24"/>
                <w:lang w:eastAsia="ru-RU"/>
              </w:rPr>
              <w:t xml:space="preserve">.знать </w:t>
            </w:r>
            <w:r w:rsidRPr="005B23F2">
              <w:rPr>
                <w:rFonts w:ascii="Times New Roman" w:eastAsia="Times New Roman" w:hAnsi="Times New Roman" w:cs="Times New Roman"/>
                <w:sz w:val="24"/>
                <w:szCs w:val="24"/>
                <w:lang w:eastAsia="ru-RU"/>
              </w:rPr>
              <w:t>методы и инструменты экономической дипломатии, используемые при ведении бизнеса, оценке эффективности формирования и использования производственного потенциала экономических субъектов</w:t>
            </w:r>
          </w:p>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используя методы и инструменты экономичес</w:t>
            </w:r>
            <w:r w:rsidR="00820D47">
              <w:rPr>
                <w:rFonts w:ascii="Times New Roman" w:eastAsia="Times New Roman" w:hAnsi="Times New Roman" w:cs="Times New Roman"/>
                <w:sz w:val="24"/>
                <w:szCs w:val="24"/>
                <w:lang w:eastAsia="ru-RU"/>
              </w:rPr>
              <w:t xml:space="preserve">кой дипломатии, эффективно </w:t>
            </w:r>
            <w:r w:rsidRPr="005B23F2">
              <w:rPr>
                <w:rFonts w:ascii="Times New Roman" w:eastAsia="Times New Roman" w:hAnsi="Times New Roman" w:cs="Times New Roman"/>
                <w:sz w:val="24"/>
                <w:szCs w:val="24"/>
                <w:lang w:eastAsia="ru-RU"/>
              </w:rPr>
              <w:t>вести бизнес, оценивать использование производственного потенциала экономических субъектов</w:t>
            </w:r>
          </w:p>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r w:rsidRPr="005B23F2">
              <w:rPr>
                <w:rFonts w:ascii="Times New Roman" w:eastAsia="Times New Roman" w:hAnsi="Times New Roman" w:cs="Times New Roman"/>
                <w:b/>
                <w:sz w:val="24"/>
                <w:szCs w:val="24"/>
                <w:lang w:eastAsia="ru-RU"/>
              </w:rPr>
              <w:t xml:space="preserve">знать </w:t>
            </w:r>
            <w:r w:rsidRPr="005B23F2">
              <w:rPr>
                <w:rFonts w:ascii="Times New Roman" w:eastAsia="Times New Roman" w:hAnsi="Times New Roman" w:cs="Times New Roman"/>
                <w:sz w:val="24"/>
                <w:szCs w:val="24"/>
                <w:lang w:eastAsia="ru-RU"/>
              </w:rPr>
              <w:t>методику расчетов показателей деятельности экономических субъектов</w:t>
            </w:r>
          </w:p>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рассчитывать и интерпретировать показатели деятельности экономических субъектов </w:t>
            </w:r>
          </w:p>
        </w:tc>
      </w:tr>
    </w:tbl>
    <w:p w:rsidR="005941E9" w:rsidRDefault="005941E9" w:rsidP="005941E9">
      <w:pPr>
        <w:keepNext/>
        <w:spacing w:before="240" w:after="60"/>
        <w:outlineLvl w:val="0"/>
        <w:rPr>
          <w:rFonts w:ascii="Times New Roman" w:eastAsia="Times New Roman" w:hAnsi="Times New Roman" w:cs="Times New Roman"/>
          <w:b/>
          <w:bCs/>
          <w:kern w:val="32"/>
          <w:sz w:val="28"/>
          <w:szCs w:val="32"/>
          <w:lang w:eastAsia="ru-RU"/>
        </w:rPr>
      </w:pPr>
      <w:bookmarkStart w:id="3" w:name="_Toc528955531"/>
    </w:p>
    <w:p w:rsidR="005B23F2" w:rsidRPr="005B23F2" w:rsidRDefault="005941E9" w:rsidP="005B23F2">
      <w:pPr>
        <w:keepNext/>
        <w:spacing w:before="240" w:after="60"/>
        <w:ind w:firstLine="708"/>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3. </w:t>
      </w:r>
      <w:r w:rsidR="005B23F2" w:rsidRPr="005B23F2">
        <w:rPr>
          <w:rFonts w:ascii="Times New Roman" w:eastAsia="Times New Roman" w:hAnsi="Times New Roman" w:cs="Times New Roman"/>
          <w:b/>
          <w:bCs/>
          <w:kern w:val="32"/>
          <w:sz w:val="28"/>
          <w:szCs w:val="32"/>
          <w:lang w:eastAsia="ru-RU"/>
        </w:rPr>
        <w:t>Место дисциплины в структуре образовательной программы</w:t>
      </w:r>
      <w:bookmarkEnd w:id="3"/>
    </w:p>
    <w:p w:rsidR="005B23F2" w:rsidRPr="005B23F2" w:rsidRDefault="005B23F2" w:rsidP="005B23F2">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5B23F2">
        <w:rPr>
          <w:rFonts w:ascii="Times New Roman" w:eastAsia="Times New Roman" w:hAnsi="Times New Roman" w:cs="Times New Roman"/>
          <w:color w:val="000000"/>
          <w:sz w:val="28"/>
          <w:szCs w:val="28"/>
          <w:lang w:eastAsia="ru-RU"/>
        </w:rPr>
        <w:t>Дисциплина</w:t>
      </w:r>
      <w:r w:rsidRPr="005B23F2">
        <w:rPr>
          <w:rFonts w:ascii="Times New Roman" w:eastAsia="Times New Roman" w:hAnsi="Times New Roman" w:cs="Times New Roman"/>
          <w:b/>
          <w:color w:val="000000"/>
          <w:sz w:val="28"/>
          <w:szCs w:val="28"/>
          <w:lang w:eastAsia="ru-RU"/>
        </w:rPr>
        <w:t xml:space="preserve"> </w:t>
      </w:r>
      <w:r w:rsidRPr="005B23F2">
        <w:rPr>
          <w:rFonts w:ascii="Times New Roman" w:eastAsia="Times New Roman" w:hAnsi="Times New Roman" w:cs="Times New Roman"/>
          <w:b/>
          <w:color w:val="000000"/>
          <w:sz w:val="24"/>
          <w:szCs w:val="24"/>
          <w:lang w:eastAsia="ru-RU"/>
        </w:rPr>
        <w:t>«</w:t>
      </w:r>
      <w:r w:rsidRPr="005B23F2">
        <w:rPr>
          <w:rFonts w:ascii="Times New Roman" w:eastAsia="Times New Roman" w:hAnsi="Times New Roman" w:cs="Times New Roman"/>
          <w:color w:val="000000"/>
          <w:sz w:val="28"/>
          <w:szCs w:val="28"/>
          <w:lang w:eastAsia="ru-RU"/>
        </w:rPr>
        <w:t>Основы экономической дипломатии»</w:t>
      </w:r>
      <w:r w:rsidRPr="005B23F2">
        <w:rPr>
          <w:rFonts w:ascii="Times New Roman" w:eastAsia="Times New Roman" w:hAnsi="Times New Roman" w:cs="Times New Roman"/>
          <w:b/>
          <w:color w:val="000000"/>
          <w:sz w:val="24"/>
          <w:szCs w:val="24"/>
          <w:lang w:eastAsia="ru-RU"/>
        </w:rPr>
        <w:t xml:space="preserve"> </w:t>
      </w:r>
      <w:r w:rsidRPr="005B23F2">
        <w:rPr>
          <w:rFonts w:ascii="Times New Roman" w:eastAsia="Times New Roman" w:hAnsi="Times New Roman" w:cs="Times New Roman"/>
          <w:bCs/>
          <w:color w:val="000000"/>
          <w:sz w:val="28"/>
          <w:szCs w:val="28"/>
          <w:lang w:eastAsia="ru-RU"/>
        </w:rPr>
        <w:t>является дисциплиной</w:t>
      </w:r>
      <w:r w:rsidR="005941E9">
        <w:rPr>
          <w:rFonts w:ascii="Times New Roman" w:eastAsia="Times New Roman" w:hAnsi="Times New Roman" w:cs="Times New Roman"/>
          <w:bCs/>
          <w:color w:val="000000"/>
          <w:sz w:val="28"/>
          <w:szCs w:val="28"/>
          <w:lang w:eastAsia="ru-RU"/>
        </w:rPr>
        <w:t xml:space="preserve"> по выбору цикла профилей (элективных):</w:t>
      </w:r>
    </w:p>
    <w:p w:rsidR="005B23F2" w:rsidRPr="005B23F2" w:rsidRDefault="005B23F2" w:rsidP="005B23F2">
      <w:pPr>
        <w:numPr>
          <w:ilvl w:val="0"/>
          <w:numId w:val="13"/>
        </w:numPr>
        <w:autoSpaceDE w:val="0"/>
        <w:autoSpaceDN w:val="0"/>
        <w:adjustRightInd w:val="0"/>
        <w:spacing w:after="0" w:line="240" w:lineRule="auto"/>
        <w:ind w:left="284" w:hanging="284"/>
        <w:jc w:val="both"/>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color w:val="000000"/>
          <w:sz w:val="24"/>
          <w:szCs w:val="24"/>
          <w:lang w:eastAsia="ru-RU"/>
        </w:rPr>
        <w:t xml:space="preserve"> </w:t>
      </w:r>
      <w:r w:rsidRPr="005B23F2">
        <w:rPr>
          <w:rFonts w:ascii="Times New Roman" w:eastAsia="Times New Roman" w:hAnsi="Times New Roman" w:cs="Times New Roman"/>
          <w:color w:val="000000"/>
          <w:sz w:val="28"/>
          <w:szCs w:val="28"/>
          <w:lang w:eastAsia="ar-SA"/>
        </w:rPr>
        <w:t>«</w:t>
      </w:r>
      <w:r w:rsidRPr="005B23F2">
        <w:rPr>
          <w:rFonts w:ascii="Times New Roman" w:eastAsia="Times New Roman" w:hAnsi="Times New Roman" w:cs="Times New Roman"/>
          <w:color w:val="000000"/>
          <w:sz w:val="28"/>
          <w:szCs w:val="28"/>
          <w:lang w:eastAsia="ru-RU"/>
        </w:rPr>
        <w:t>Мировая экономика и международный бизнес (с частичной реализацией на английском языке)»</w:t>
      </w:r>
      <w:r w:rsidRPr="005B23F2">
        <w:rPr>
          <w:rFonts w:ascii="Times New Roman" w:eastAsia="Times New Roman" w:hAnsi="Times New Roman" w:cs="Times New Roman"/>
          <w:bCs/>
          <w:color w:val="000000"/>
          <w:sz w:val="28"/>
          <w:szCs w:val="28"/>
          <w:lang w:eastAsia="ru-RU"/>
        </w:rPr>
        <w:t>, направления подготовки 38.03.01 «Экономика»;</w:t>
      </w:r>
    </w:p>
    <w:p w:rsidR="005B23F2" w:rsidRPr="005B23F2" w:rsidRDefault="005B23F2" w:rsidP="005B23F2">
      <w:pPr>
        <w:numPr>
          <w:ilvl w:val="0"/>
          <w:numId w:val="13"/>
        </w:numPr>
        <w:autoSpaceDE w:val="0"/>
        <w:autoSpaceDN w:val="0"/>
        <w:adjustRightInd w:val="0"/>
        <w:spacing w:after="0" w:line="240" w:lineRule="auto"/>
        <w:ind w:left="284" w:hanging="284"/>
        <w:jc w:val="both"/>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bCs/>
          <w:color w:val="000000"/>
          <w:sz w:val="28"/>
          <w:szCs w:val="28"/>
          <w:lang w:eastAsia="ru-RU"/>
        </w:rPr>
        <w:t xml:space="preserve"> «</w:t>
      </w:r>
      <w:r w:rsidRPr="005B23F2">
        <w:rPr>
          <w:rFonts w:ascii="Times New Roman" w:eastAsia="Times New Roman" w:hAnsi="Times New Roman" w:cs="Times New Roman"/>
          <w:color w:val="000000"/>
          <w:sz w:val="28"/>
          <w:szCs w:val="28"/>
          <w:lang w:eastAsia="ru-RU"/>
        </w:rPr>
        <w:t>Международная экономика и торговля» (с углубленным изучением экономики Китая и китайского языка)</w:t>
      </w:r>
      <w:r w:rsidRPr="005B23F2">
        <w:rPr>
          <w:rFonts w:ascii="Times New Roman" w:eastAsia="Times New Roman" w:hAnsi="Times New Roman" w:cs="Times New Roman"/>
          <w:bCs/>
          <w:color w:val="000000"/>
          <w:sz w:val="28"/>
          <w:szCs w:val="28"/>
          <w:lang w:eastAsia="ru-RU"/>
        </w:rPr>
        <w:t>», направления подготовки 38.03.01 «Экономика».</w:t>
      </w:r>
    </w:p>
    <w:p w:rsidR="005B23F2" w:rsidRPr="005B23F2" w:rsidRDefault="005B23F2" w:rsidP="005B23F2">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
    <w:p w:rsidR="005B23F2" w:rsidRPr="005B23F2" w:rsidRDefault="005B23F2" w:rsidP="005B23F2">
      <w:pPr>
        <w:keepNext/>
        <w:spacing w:before="240" w:after="60"/>
        <w:ind w:firstLine="709"/>
        <w:jc w:val="both"/>
        <w:outlineLvl w:val="0"/>
        <w:rPr>
          <w:rFonts w:ascii="Times New Roman" w:eastAsia="Times New Roman" w:hAnsi="Times New Roman" w:cs="Times New Roman"/>
          <w:b/>
          <w:bCs/>
          <w:kern w:val="32"/>
          <w:sz w:val="28"/>
          <w:szCs w:val="32"/>
          <w:lang w:eastAsia="ru-RU"/>
        </w:rPr>
      </w:pPr>
      <w:bookmarkStart w:id="4" w:name="_Toc528955532"/>
      <w:r w:rsidRPr="005B23F2">
        <w:rPr>
          <w:rFonts w:ascii="Times New Roman" w:eastAsia="Times New Roman" w:hAnsi="Times New Roman" w:cs="Times New Roman"/>
          <w:b/>
          <w:bCs/>
          <w:kern w:val="32"/>
          <w:sz w:val="28"/>
          <w:szCs w:val="32"/>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5B23F2">
        <w:rPr>
          <w:rFonts w:ascii="Times New Roman" w:eastAsia="Times New Roman" w:hAnsi="Times New Roman" w:cs="Times New Roman"/>
          <w:iCs/>
          <w:sz w:val="28"/>
          <w:szCs w:val="28"/>
          <w:lang w:eastAsia="ru-RU"/>
        </w:rPr>
        <w:t xml:space="preserve">Для </w:t>
      </w:r>
      <w:r w:rsidRPr="005B23F2">
        <w:rPr>
          <w:rFonts w:ascii="Times New Roman" w:eastAsia="Times New Roman" w:hAnsi="Times New Roman" w:cs="Times New Roman"/>
          <w:b/>
          <w:color w:val="000000"/>
          <w:sz w:val="28"/>
          <w:szCs w:val="28"/>
          <w:lang w:eastAsia="ru-RU"/>
        </w:rPr>
        <w:t xml:space="preserve">профиля </w:t>
      </w:r>
      <w:r w:rsidRPr="005B23F2">
        <w:rPr>
          <w:rFonts w:ascii="Times New Roman" w:eastAsia="Times New Roman" w:hAnsi="Times New Roman" w:cs="Times New Roman"/>
          <w:sz w:val="28"/>
          <w:szCs w:val="28"/>
          <w:lang w:eastAsia="ar-SA"/>
        </w:rPr>
        <w:t>«</w:t>
      </w:r>
      <w:r w:rsidRPr="005B23F2">
        <w:rPr>
          <w:rFonts w:ascii="Times New Roman" w:eastAsia="Times New Roman" w:hAnsi="Times New Roman" w:cs="Times New Roman"/>
          <w:color w:val="000000"/>
          <w:sz w:val="28"/>
          <w:szCs w:val="28"/>
          <w:lang w:eastAsia="ru-RU"/>
        </w:rPr>
        <w:t>Мировая экономика и международный бизнес (с частичной реализацией на английском языке)» и для</w:t>
      </w:r>
      <w:r w:rsidRPr="005B23F2">
        <w:rPr>
          <w:rFonts w:ascii="Times New Roman" w:eastAsia="Times New Roman" w:hAnsi="Times New Roman" w:cs="Times New Roman"/>
          <w:b/>
          <w:color w:val="000000"/>
          <w:sz w:val="28"/>
          <w:szCs w:val="28"/>
          <w:lang w:eastAsia="ru-RU"/>
        </w:rPr>
        <w:t xml:space="preserve"> профиля</w:t>
      </w:r>
      <w:r w:rsidRPr="005B23F2">
        <w:rPr>
          <w:rFonts w:ascii="Times New Roman" w:eastAsia="Times New Roman" w:hAnsi="Times New Roman" w:cs="Times New Roman"/>
          <w:color w:val="000000"/>
          <w:sz w:val="28"/>
          <w:szCs w:val="28"/>
          <w:lang w:eastAsia="ru-RU"/>
        </w:rPr>
        <w:t xml:space="preserve"> «</w:t>
      </w:r>
      <w:r w:rsidRPr="005B23F2">
        <w:rPr>
          <w:rFonts w:ascii="Times New Roman" w:eastAsia="Times New Roman" w:hAnsi="Times New Roman" w:cs="Times New Roman"/>
          <w:sz w:val="28"/>
          <w:szCs w:val="28"/>
          <w:lang w:eastAsia="ru-RU"/>
        </w:rPr>
        <w:t>Международная экономика и торговля (с углубленным изучением экономики Китая и китайского языка)</w:t>
      </w:r>
      <w:r w:rsidRPr="005B23F2">
        <w:rPr>
          <w:rFonts w:ascii="Times New Roman" w:eastAsia="Times New Roman" w:hAnsi="Times New Roman" w:cs="Times New Roman"/>
          <w:color w:val="000000"/>
          <w:sz w:val="28"/>
          <w:szCs w:val="28"/>
          <w:lang w:eastAsia="ru-RU"/>
        </w:rPr>
        <w:t xml:space="preserve">» </w:t>
      </w:r>
    </w:p>
    <w:p w:rsidR="005B23F2" w:rsidRPr="005B23F2" w:rsidRDefault="005B23F2" w:rsidP="005B23F2">
      <w:pPr>
        <w:autoSpaceDE w:val="0"/>
        <w:autoSpaceDN w:val="0"/>
        <w:adjustRightInd w:val="0"/>
        <w:spacing w:after="0" w:line="240" w:lineRule="auto"/>
        <w:ind w:firstLine="709"/>
        <w:rPr>
          <w:rFonts w:ascii="Times New Roman" w:eastAsia="Times New Roman" w:hAnsi="Times New Roman" w:cs="Times New Roman"/>
          <w:iCs/>
          <w:sz w:val="28"/>
          <w:szCs w:val="28"/>
          <w:lang w:eastAsia="ru-RU"/>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1843"/>
      </w:tblGrid>
      <w:tr w:rsidR="005B23F2" w:rsidRPr="005B23F2" w:rsidTr="005941E9">
        <w:trPr>
          <w:trHeight w:val="609"/>
        </w:trPr>
        <w:tc>
          <w:tcPr>
            <w:tcW w:w="4962"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5B23F2">
              <w:rPr>
                <w:rFonts w:ascii="Times New Roman" w:eastAsia="Times New Roman" w:hAnsi="Times New Roman" w:cs="Times New Roman"/>
                <w:b/>
                <w:iCs/>
                <w:sz w:val="24"/>
                <w:szCs w:val="24"/>
                <w:lang w:eastAsia="ru-RU"/>
              </w:rPr>
              <w:t>Вид учебной работы</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b/>
                <w:i/>
                <w:iCs/>
                <w:sz w:val="24"/>
                <w:szCs w:val="24"/>
                <w:lang w:eastAsia="ru-RU"/>
              </w:rPr>
            </w:pPr>
            <w:r w:rsidRPr="005B23F2">
              <w:rPr>
                <w:rFonts w:ascii="Times New Roman" w:eastAsia="Times New Roman" w:hAnsi="Times New Roman" w:cs="Times New Roman"/>
                <w:b/>
                <w:bCs/>
                <w:color w:val="000000"/>
                <w:sz w:val="24"/>
                <w:szCs w:val="24"/>
                <w:lang w:eastAsia="ru-RU"/>
              </w:rPr>
              <w:t>Всего (в з/е и часах)</w:t>
            </w:r>
          </w:p>
        </w:tc>
        <w:tc>
          <w:tcPr>
            <w:tcW w:w="1843" w:type="dxa"/>
          </w:tcPr>
          <w:p w:rsidR="005B23F2" w:rsidRPr="008750A5"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8750A5">
              <w:rPr>
                <w:rFonts w:ascii="Times New Roman" w:eastAsia="Times New Roman" w:hAnsi="Times New Roman" w:cs="Times New Roman"/>
                <w:b/>
                <w:iCs/>
                <w:sz w:val="24"/>
                <w:szCs w:val="24"/>
                <w:lang w:eastAsia="ru-RU"/>
              </w:rPr>
              <w:t>6</w:t>
            </w:r>
            <w:r w:rsidRPr="008750A5">
              <w:rPr>
                <w:rFonts w:ascii="Times New Roman" w:eastAsia="Times New Roman" w:hAnsi="Times New Roman" w:cs="Times New Roman"/>
                <w:b/>
                <w:iCs/>
                <w:sz w:val="24"/>
                <w:szCs w:val="24"/>
                <w:lang w:val="en-US" w:eastAsia="ru-RU"/>
              </w:rPr>
              <w:t>/</w:t>
            </w:r>
            <w:r w:rsidRPr="008750A5">
              <w:rPr>
                <w:rFonts w:ascii="Times New Roman" w:eastAsia="Times New Roman" w:hAnsi="Times New Roman" w:cs="Times New Roman"/>
                <w:b/>
                <w:iCs/>
                <w:sz w:val="24"/>
                <w:szCs w:val="24"/>
                <w:lang w:eastAsia="ru-RU"/>
              </w:rPr>
              <w:t>7 семестр</w:t>
            </w:r>
          </w:p>
        </w:tc>
      </w:tr>
      <w:tr w:rsidR="005B23F2" w:rsidRPr="005B23F2" w:rsidTr="005941E9">
        <w:trPr>
          <w:trHeight w:val="506"/>
        </w:trPr>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sz w:val="24"/>
                <w:szCs w:val="24"/>
                <w:lang w:eastAsia="ru-RU"/>
              </w:rPr>
              <w:t>Общая трудоемкость дисциплины</w:t>
            </w:r>
          </w:p>
        </w:tc>
        <w:tc>
          <w:tcPr>
            <w:tcW w:w="2268" w:type="dxa"/>
          </w:tcPr>
          <w:p w:rsidR="005B23F2" w:rsidRPr="008B56E5"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8B56E5">
              <w:rPr>
                <w:rFonts w:ascii="Times New Roman" w:eastAsia="Times New Roman" w:hAnsi="Times New Roman" w:cs="Times New Roman"/>
                <w:b/>
                <w:bCs/>
                <w:sz w:val="24"/>
                <w:szCs w:val="24"/>
                <w:lang w:eastAsia="ru-RU"/>
              </w:rPr>
              <w:t>3</w:t>
            </w:r>
            <w:r w:rsidR="00F604DA" w:rsidRPr="008B56E5">
              <w:rPr>
                <w:rFonts w:ascii="Times New Roman" w:eastAsia="Times New Roman" w:hAnsi="Times New Roman" w:cs="Times New Roman"/>
                <w:b/>
                <w:bCs/>
                <w:sz w:val="24"/>
                <w:szCs w:val="24"/>
                <w:lang w:eastAsia="ru-RU"/>
              </w:rPr>
              <w:t xml:space="preserve"> </w:t>
            </w:r>
            <w:proofErr w:type="spellStart"/>
            <w:r w:rsidRPr="008B56E5">
              <w:rPr>
                <w:rFonts w:ascii="Times New Roman" w:eastAsia="Times New Roman" w:hAnsi="Times New Roman" w:cs="Times New Roman"/>
                <w:b/>
                <w:bCs/>
                <w:sz w:val="24"/>
                <w:szCs w:val="24"/>
                <w:lang w:eastAsia="ru-RU"/>
              </w:rPr>
              <w:t>з.е</w:t>
            </w:r>
            <w:proofErr w:type="spellEnd"/>
            <w:r w:rsidR="00723132">
              <w:rPr>
                <w:rFonts w:ascii="Times New Roman" w:eastAsia="Times New Roman" w:hAnsi="Times New Roman" w:cs="Times New Roman"/>
                <w:b/>
                <w:bCs/>
                <w:sz w:val="24"/>
                <w:szCs w:val="24"/>
                <w:lang w:eastAsia="ru-RU"/>
              </w:rPr>
              <w:t>.</w:t>
            </w:r>
            <w:r w:rsidRPr="008B56E5">
              <w:rPr>
                <w:rFonts w:ascii="Times New Roman" w:eastAsia="Times New Roman" w:hAnsi="Times New Roman" w:cs="Times New Roman"/>
                <w:b/>
                <w:bCs/>
                <w:sz w:val="24"/>
                <w:szCs w:val="24"/>
                <w:lang w:eastAsia="ru-RU"/>
              </w:rPr>
              <w:t xml:space="preserve">; </w:t>
            </w:r>
            <w:r w:rsidRPr="008B56E5">
              <w:rPr>
                <w:rFonts w:ascii="Times New Roman" w:eastAsia="Times New Roman" w:hAnsi="Times New Roman" w:cs="Times New Roman"/>
                <w:b/>
                <w:iCs/>
                <w:sz w:val="24"/>
                <w:szCs w:val="24"/>
                <w:lang w:eastAsia="ru-RU"/>
              </w:rPr>
              <w:t xml:space="preserve">108 </w:t>
            </w:r>
            <w:r w:rsidRPr="008B56E5">
              <w:rPr>
                <w:rFonts w:ascii="Times New Roman" w:eastAsia="Times New Roman" w:hAnsi="Times New Roman" w:cs="Times New Roman"/>
                <w:b/>
                <w:bCs/>
                <w:sz w:val="24"/>
                <w:szCs w:val="24"/>
                <w:lang w:eastAsia="ru-RU"/>
              </w:rPr>
              <w:t>часов</w:t>
            </w:r>
          </w:p>
        </w:tc>
        <w:tc>
          <w:tcPr>
            <w:tcW w:w="1843" w:type="dxa"/>
          </w:tcPr>
          <w:p w:rsidR="005B23F2" w:rsidRPr="008B56E5"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8B56E5">
              <w:rPr>
                <w:rFonts w:ascii="Times New Roman" w:eastAsia="Times New Roman" w:hAnsi="Times New Roman" w:cs="Times New Roman"/>
                <w:b/>
                <w:iCs/>
                <w:sz w:val="24"/>
                <w:szCs w:val="24"/>
                <w:lang w:eastAsia="ru-RU"/>
              </w:rPr>
              <w:t>108</w:t>
            </w:r>
          </w:p>
        </w:tc>
      </w:tr>
      <w:tr w:rsidR="005B23F2" w:rsidRPr="005B23F2" w:rsidTr="005941E9">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Контактная работа- Аудиторные занятия</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50</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50</w:t>
            </w:r>
          </w:p>
        </w:tc>
      </w:tr>
      <w:tr w:rsidR="005B23F2" w:rsidRPr="005B23F2" w:rsidTr="005941E9">
        <w:trPr>
          <w:trHeight w:val="252"/>
        </w:trPr>
        <w:tc>
          <w:tcPr>
            <w:tcW w:w="4962" w:type="dxa"/>
          </w:tcPr>
          <w:p w:rsidR="005B23F2" w:rsidRPr="005B23F2" w:rsidRDefault="005B23F2" w:rsidP="005B23F2">
            <w:pPr>
              <w:shd w:val="clear" w:color="auto" w:fill="FFFFFF"/>
              <w:spacing w:line="360" w:lineRule="exact"/>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Лекции</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16</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16</w:t>
            </w:r>
          </w:p>
        </w:tc>
      </w:tr>
      <w:tr w:rsidR="005B23F2" w:rsidRPr="005B23F2" w:rsidTr="005941E9">
        <w:trPr>
          <w:trHeight w:val="500"/>
        </w:trPr>
        <w:tc>
          <w:tcPr>
            <w:tcW w:w="4962" w:type="dxa"/>
          </w:tcPr>
          <w:p w:rsidR="005B23F2" w:rsidRPr="005B23F2" w:rsidRDefault="005B23F2" w:rsidP="005B23F2">
            <w:pPr>
              <w:shd w:val="clear" w:color="auto" w:fill="FFFFFF"/>
              <w:spacing w:line="360" w:lineRule="exact"/>
              <w:ind w:left="5"/>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Практические и семинарские занятия</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34</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34</w:t>
            </w:r>
          </w:p>
        </w:tc>
      </w:tr>
      <w:tr w:rsidR="005B23F2" w:rsidRPr="005B23F2" w:rsidTr="005941E9">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Самостоятельная работа</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58</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58</w:t>
            </w:r>
          </w:p>
        </w:tc>
      </w:tr>
      <w:tr w:rsidR="005B23F2" w:rsidRPr="005B23F2" w:rsidTr="005941E9">
        <w:trPr>
          <w:trHeight w:val="487"/>
        </w:trPr>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 xml:space="preserve">Вид текущего контроля </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Контрольная работа</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Контрольная работа</w:t>
            </w:r>
          </w:p>
        </w:tc>
      </w:tr>
      <w:tr w:rsidR="005B23F2" w:rsidRPr="005B23F2" w:rsidTr="005941E9">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Вид промежуточной аттестации</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Зачет</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Зачет</w:t>
            </w:r>
          </w:p>
        </w:tc>
      </w:tr>
    </w:tbl>
    <w:p w:rsidR="005B23F2" w:rsidRPr="005B23F2" w:rsidRDefault="005B23F2" w:rsidP="005B23F2">
      <w:pPr>
        <w:rPr>
          <w:rFonts w:ascii="Times New Roman" w:eastAsia="Times New Roman" w:hAnsi="Times New Roman" w:cs="Times New Roman"/>
          <w:lang w:eastAsia="ru-RU"/>
        </w:rPr>
      </w:pPr>
    </w:p>
    <w:p w:rsidR="005B23F2" w:rsidRPr="005B23F2" w:rsidRDefault="005B23F2" w:rsidP="005B23F2">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5" w:name="_Toc528955533"/>
      <w:r w:rsidRPr="005B23F2">
        <w:rPr>
          <w:rFonts w:ascii="Times New Roman" w:eastAsia="Times New Roman" w:hAnsi="Times New Roman" w:cs="Times New Roman"/>
          <w:b/>
          <w:bCs/>
          <w:kern w:val="32"/>
          <w:sz w:val="28"/>
          <w:szCs w:val="32"/>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B23F2" w:rsidRPr="005B23F2" w:rsidRDefault="005B23F2" w:rsidP="005B23F2">
      <w:pPr>
        <w:keepNext/>
        <w:spacing w:after="60" w:line="240" w:lineRule="auto"/>
        <w:ind w:firstLine="709"/>
        <w:outlineLvl w:val="0"/>
        <w:rPr>
          <w:rFonts w:ascii="Times New Roman" w:eastAsia="Times New Roman" w:hAnsi="Times New Roman" w:cs="Times New Roman"/>
          <w:b/>
          <w:bCs/>
          <w:kern w:val="32"/>
          <w:sz w:val="28"/>
          <w:szCs w:val="32"/>
          <w:lang w:eastAsia="ru-RU"/>
        </w:rPr>
      </w:pPr>
      <w:bookmarkStart w:id="6" w:name="_Toc528955534"/>
      <w:r w:rsidRPr="005B23F2">
        <w:rPr>
          <w:rFonts w:ascii="Times New Roman" w:eastAsia="Times New Roman" w:hAnsi="Times New Roman" w:cs="Times New Roman"/>
          <w:b/>
          <w:bCs/>
          <w:kern w:val="32"/>
          <w:sz w:val="28"/>
          <w:szCs w:val="32"/>
          <w:lang w:eastAsia="ru-RU"/>
        </w:rPr>
        <w:t>5.1. Содержание дисциплины</w:t>
      </w:r>
      <w:bookmarkEnd w:id="6"/>
    </w:p>
    <w:p w:rsidR="005B23F2" w:rsidRPr="005B23F2" w:rsidRDefault="005B23F2" w:rsidP="005B23F2">
      <w:pPr>
        <w:keepNext/>
        <w:spacing w:after="60" w:line="240" w:lineRule="auto"/>
        <w:ind w:firstLine="709"/>
        <w:jc w:val="both"/>
        <w:outlineLvl w:val="0"/>
        <w:rPr>
          <w:rFonts w:ascii="Times New Roman" w:eastAsia="Times New Roman" w:hAnsi="Times New Roman" w:cs="Times New Roman"/>
          <w:b/>
          <w:bCs/>
          <w:color w:val="000000"/>
          <w:kern w:val="32"/>
          <w:sz w:val="28"/>
          <w:szCs w:val="28"/>
          <w:shd w:val="clear" w:color="auto" w:fill="FFFFFF"/>
          <w:lang w:eastAsia="ru-RU"/>
        </w:rPr>
      </w:pPr>
      <w:bookmarkStart w:id="7" w:name="_Toc483920238"/>
      <w:r w:rsidRPr="005B23F2">
        <w:rPr>
          <w:rFonts w:ascii="Times New Roman" w:eastAsia="Times New Roman" w:hAnsi="Times New Roman" w:cs="Times New Roman"/>
          <w:b/>
          <w:kern w:val="32"/>
          <w:sz w:val="28"/>
          <w:szCs w:val="28"/>
          <w:lang w:eastAsia="ru-RU"/>
        </w:rPr>
        <w:t xml:space="preserve">Тема 1. </w:t>
      </w:r>
      <w:bookmarkEnd w:id="7"/>
      <w:r w:rsidRPr="005B23F2">
        <w:rPr>
          <w:rFonts w:ascii="Times New Roman" w:eastAsia="Times New Roman" w:hAnsi="Times New Roman" w:cs="Times New Roman"/>
          <w:b/>
          <w:kern w:val="32"/>
          <w:sz w:val="28"/>
          <w:szCs w:val="28"/>
          <w:lang w:eastAsia="ru-RU"/>
        </w:rPr>
        <w:t xml:space="preserve">Экономическая дипломатия как инструмент обеспечения национальных интересов </w:t>
      </w:r>
    </w:p>
    <w:p w:rsidR="005B23F2" w:rsidRPr="005B23F2" w:rsidRDefault="005B23F2" w:rsidP="005B23F2">
      <w:pPr>
        <w:spacing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Понятие экономической дипломатии. Цели, принципы, задачи и функции экономической дипломатии.  Объекты и субъекты экономической дипломатии.  Эволюция форм и методов экономической дипломатии. Возможности экономической дипломатии в современных геополитических условиях. Инструменты экономической дипломатии. Механизмы и особенности ее реализации. Переговоры как главный метод современной экономической дипломатии. Стратегия и тактика переговорного процесса. Системный характер переговоров и воздействующие на них факторы. Роль экономической дипломатии в достижении целей устойчивого развития. Экономическая дипломатия как фактор обеспечения экономической безопасности страны, повышения международной конкурентоспособности    государства, продвижения национальных интересов за рубежом. </w:t>
      </w:r>
    </w:p>
    <w:p w:rsidR="005B23F2" w:rsidRPr="005B23F2" w:rsidRDefault="005B23F2" w:rsidP="005B23F2">
      <w:pPr>
        <w:spacing w:line="240" w:lineRule="auto"/>
        <w:ind w:firstLine="709"/>
        <w:jc w:val="both"/>
        <w:rPr>
          <w:rFonts w:ascii="Times New Roman" w:eastAsia="Times New Roman" w:hAnsi="Times New Roman" w:cs="Times New Roman"/>
          <w:sz w:val="28"/>
          <w:szCs w:val="28"/>
          <w:lang w:eastAsia="ru-RU"/>
        </w:rPr>
      </w:pPr>
    </w:p>
    <w:p w:rsidR="005B23F2" w:rsidRPr="005B23F2" w:rsidRDefault="005B23F2" w:rsidP="005B23F2">
      <w:pPr>
        <w:spacing w:after="0"/>
        <w:ind w:firstLine="708"/>
        <w:jc w:val="both"/>
        <w:rPr>
          <w:rFonts w:ascii="Times New Roman" w:eastAsia="Times New Roman" w:hAnsi="Times New Roman" w:cs="Times New Roman"/>
          <w:b/>
          <w:color w:val="000000"/>
          <w:sz w:val="28"/>
          <w:szCs w:val="28"/>
          <w:shd w:val="clear" w:color="auto" w:fill="FFFFFF"/>
          <w:lang w:eastAsia="ru-RU"/>
        </w:rPr>
      </w:pPr>
      <w:r w:rsidRPr="005B23F2">
        <w:rPr>
          <w:rFonts w:ascii="Times New Roman" w:eastAsia="Times New Roman" w:hAnsi="Times New Roman" w:cs="Times New Roman"/>
          <w:b/>
          <w:bCs/>
          <w:sz w:val="28"/>
          <w:szCs w:val="28"/>
          <w:lang w:eastAsia="ru-RU"/>
        </w:rPr>
        <w:lastRenderedPageBreak/>
        <w:t xml:space="preserve">Тема 2. </w:t>
      </w:r>
      <w:r w:rsidRPr="005B23F2">
        <w:rPr>
          <w:rFonts w:ascii="Times New Roman" w:eastAsia="Times New Roman" w:hAnsi="Times New Roman" w:cs="Times New Roman"/>
          <w:b/>
          <w:color w:val="000000"/>
          <w:sz w:val="28"/>
          <w:szCs w:val="28"/>
          <w:shd w:val="clear" w:color="auto" w:fill="FFFFFF"/>
          <w:lang w:eastAsia="ru-RU"/>
        </w:rPr>
        <w:t>Виды экономической дипломатии</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Коммерческая дипломатия как ключевой элемент экономической дипломатии. Инструменты коммерческой дипломатии, регулирующие внешнеторговые отношения. Место и роль коммерческой дипломатии в </w:t>
      </w:r>
      <w:r w:rsidR="001029C7">
        <w:rPr>
          <w:rFonts w:ascii="Times New Roman" w:eastAsia="Times New Roman" w:hAnsi="Times New Roman" w:cs="Times New Roman"/>
          <w:sz w:val="28"/>
          <w:szCs w:val="28"/>
          <w:lang w:eastAsia="ru-RU"/>
        </w:rPr>
        <w:t xml:space="preserve">усилении торгово-экономических </w:t>
      </w:r>
      <w:r w:rsidRPr="005B23F2">
        <w:rPr>
          <w:rFonts w:ascii="Times New Roman" w:eastAsia="Times New Roman" w:hAnsi="Times New Roman" w:cs="Times New Roman"/>
          <w:sz w:val="28"/>
          <w:szCs w:val="28"/>
          <w:lang w:eastAsia="ru-RU"/>
        </w:rPr>
        <w:t>позиций государств.</w:t>
      </w:r>
      <w:r w:rsidRPr="005B23F2">
        <w:rPr>
          <w:rFonts w:ascii="Calibri" w:eastAsia="Times New Roman" w:hAnsi="Calibri" w:cs="Times New Roman"/>
          <w:lang w:eastAsia="ru-RU"/>
        </w:rPr>
        <w:t xml:space="preserve"> </w:t>
      </w:r>
      <w:r w:rsidRPr="005B23F2">
        <w:rPr>
          <w:rFonts w:ascii="Times New Roman" w:eastAsia="Times New Roman" w:hAnsi="Times New Roman" w:cs="Times New Roman"/>
          <w:sz w:val="28"/>
          <w:szCs w:val="28"/>
          <w:lang w:eastAsia="ru-RU"/>
        </w:rPr>
        <w:t>Обеспечение национальному бизнесу благоприятных условий для осуществления коммерческой деятельности дипломатическими методами.</w:t>
      </w:r>
    </w:p>
    <w:p w:rsidR="005B23F2" w:rsidRPr="005B23F2" w:rsidRDefault="005B23F2" w:rsidP="005B23F2">
      <w:pPr>
        <w:spacing w:after="0" w:line="240" w:lineRule="auto"/>
        <w:ind w:firstLine="708"/>
        <w:jc w:val="both"/>
        <w:rPr>
          <w:rFonts w:ascii="Times New Roman" w:eastAsia="Times New Roman" w:hAnsi="Times New Roman" w:cs="Times New Roman"/>
          <w:b/>
          <w:color w:val="000000"/>
          <w:sz w:val="28"/>
          <w:szCs w:val="28"/>
          <w:shd w:val="clear" w:color="auto" w:fill="FFFFFF"/>
          <w:lang w:eastAsia="ru-RU"/>
        </w:rPr>
      </w:pPr>
      <w:r w:rsidRPr="005B23F2">
        <w:rPr>
          <w:rFonts w:ascii="Times New Roman" w:eastAsia="Times New Roman" w:hAnsi="Times New Roman" w:cs="Times New Roman"/>
          <w:sz w:val="28"/>
          <w:szCs w:val="28"/>
          <w:lang w:eastAsia="ru-RU"/>
        </w:rPr>
        <w:t>Инвестиционная дипломатия как способ формирования благоприятного инвестиционного имиджа, являющегося ключевым фактором привлечения иностранного капитала в национальную экономику. Основные формы инвестиционной дипломатии.</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Финансовая дипломатия как средство решения проблем по защите финансовых активов стран, обслуживанию внешней задолженности, реструктуризации государственного долга, противодействию отмыванию денег. </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Энергетическая дипломатия как ресурсная составляющая экономической дипломатии. Сущность и задачи энергетической дипломатии. Реализация и защита национальных энергетических интересов.</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Экономическая дипломатия и информационные технологии. Веб-сайты как инструменты дипломатии. Интернет и дипломатическая коммуникация.</w:t>
      </w:r>
    </w:p>
    <w:p w:rsidR="005B23F2" w:rsidRPr="005B23F2" w:rsidRDefault="005B23F2" w:rsidP="005B23F2">
      <w:pPr>
        <w:spacing w:after="0" w:line="240" w:lineRule="auto"/>
        <w:ind w:firstLine="708"/>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sz w:val="28"/>
          <w:szCs w:val="28"/>
          <w:lang w:eastAsia="ru-RU"/>
        </w:rPr>
        <w:t xml:space="preserve"> </w:t>
      </w:r>
      <w:r w:rsidRPr="005B23F2">
        <w:rPr>
          <w:rFonts w:ascii="Times New Roman" w:eastAsia="Times New Roman" w:hAnsi="Times New Roman" w:cs="Times New Roman"/>
          <w:b/>
          <w:bCs/>
          <w:sz w:val="28"/>
          <w:szCs w:val="28"/>
          <w:lang w:eastAsia="ru-RU"/>
        </w:rPr>
        <w:t xml:space="preserve">Тема 3. Особенности экономической дипломатии зарубежных стран </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Проблемы становления экономической дипломатии США. Формирование целей и инструментов «экспансионистской» дипломатии. Институциональная структура механизма внешнеэкономической политики США.</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Особенности экономической дипломатии Германии. Основные черты экономического развития страны, влияющие на формирование и развитие экономической дипломатии. Этапы становления «гибкой» дипломатии. Цели и инструменты экономической дипломатии Германии в современных геополитических условиях.</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Особенности британского «консервативного» варианта экономической дипломатии. Оценка эффективности современного этапа экономической дипломатии Великобритании. Деятельность межминистерского агентства </w:t>
      </w:r>
      <w:r w:rsidRPr="005B23F2">
        <w:rPr>
          <w:rFonts w:ascii="Times New Roman" w:eastAsia="Times New Roman" w:hAnsi="Times New Roman" w:cs="Times New Roman"/>
          <w:sz w:val="28"/>
          <w:szCs w:val="28"/>
          <w:lang w:val="en-US" w:eastAsia="ru-RU"/>
        </w:rPr>
        <w:t>UKTI</w:t>
      </w:r>
      <w:r w:rsidRPr="005B23F2">
        <w:rPr>
          <w:rFonts w:ascii="Times New Roman" w:eastAsia="Times New Roman" w:hAnsi="Times New Roman" w:cs="Times New Roman"/>
          <w:sz w:val="28"/>
          <w:szCs w:val="28"/>
          <w:lang w:eastAsia="ru-RU"/>
        </w:rPr>
        <w:t xml:space="preserve">. </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Экономическая дипломатия Китая: история становления, формирование целей. Использование эффекта «больших чисел» и китайской диаспоры. Институциональные рамки и нормативная база экономической дипломатии Китая. Средства экономической дипломатии в сфере регулирования внешнеэкономической деятельности страны. Органы государственного управления как инструменты экономической дипломатии.</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Интеграционная экономическая дипломатия. Наднациональные механизмы экономической дипломатии Евросоюза. Использование экономических стимулов и </w:t>
      </w:r>
      <w:proofErr w:type="spellStart"/>
      <w:r w:rsidRPr="005B23F2">
        <w:rPr>
          <w:rFonts w:ascii="Times New Roman" w:eastAsia="Times New Roman" w:hAnsi="Times New Roman" w:cs="Times New Roman"/>
          <w:sz w:val="28"/>
          <w:szCs w:val="28"/>
          <w:lang w:eastAsia="ru-RU"/>
        </w:rPr>
        <w:t>санкционного</w:t>
      </w:r>
      <w:proofErr w:type="spellEnd"/>
      <w:r w:rsidRPr="005B23F2">
        <w:rPr>
          <w:rFonts w:ascii="Times New Roman" w:eastAsia="Times New Roman" w:hAnsi="Times New Roman" w:cs="Times New Roman"/>
          <w:sz w:val="28"/>
          <w:szCs w:val="28"/>
          <w:lang w:eastAsia="ru-RU"/>
        </w:rPr>
        <w:t xml:space="preserve"> давления.  ЕАЭС как проводник экономической дипломатии стран-участниц. Интересы России.</w:t>
      </w:r>
    </w:p>
    <w:p w:rsidR="005B23F2" w:rsidRPr="005B23F2" w:rsidRDefault="005B23F2" w:rsidP="005B23F2">
      <w:pPr>
        <w:spacing w:after="0" w:line="240" w:lineRule="auto"/>
        <w:ind w:firstLine="709"/>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bCs/>
          <w:sz w:val="28"/>
          <w:szCs w:val="28"/>
          <w:lang w:eastAsia="ru-RU"/>
        </w:rPr>
        <w:lastRenderedPageBreak/>
        <w:t>Тема 4.</w:t>
      </w:r>
      <w:r w:rsidRPr="005B23F2">
        <w:rPr>
          <w:rFonts w:ascii="Times New Roman" w:eastAsia="Times New Roman" w:hAnsi="Times New Roman" w:cs="Times New Roman"/>
          <w:bCs/>
          <w:sz w:val="28"/>
          <w:szCs w:val="28"/>
          <w:lang w:eastAsia="ru-RU"/>
        </w:rPr>
        <w:t xml:space="preserve"> </w:t>
      </w:r>
      <w:r w:rsidRPr="005B23F2">
        <w:rPr>
          <w:rFonts w:ascii="Times New Roman" w:eastAsia="Times New Roman" w:hAnsi="Times New Roman" w:cs="Times New Roman"/>
          <w:b/>
          <w:bCs/>
          <w:sz w:val="28"/>
          <w:szCs w:val="28"/>
          <w:lang w:eastAsia="ru-RU"/>
        </w:rPr>
        <w:t>Многосторонняя экономическая дипломатия</w:t>
      </w:r>
    </w:p>
    <w:p w:rsidR="005B23F2" w:rsidRPr="005B23F2" w:rsidRDefault="005B23F2" w:rsidP="005B23F2">
      <w:pPr>
        <w:spacing w:after="0" w:line="240" w:lineRule="auto"/>
        <w:ind w:firstLine="64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Понятие многосторонней экономической дипломатии. Современная модель многосторонней экономической дипломатии. Значение и задачи многосторонней дипломатии в регулировании внешнеэкономических связей. Особенности многосторонних договорных отношений в экономической дипломатии. Субъекты многосторонней экономической дипломатии.</w:t>
      </w:r>
    </w:p>
    <w:p w:rsidR="005B23F2" w:rsidRDefault="005B23F2" w:rsidP="005B23F2">
      <w:pPr>
        <w:spacing w:after="0" w:line="240" w:lineRule="auto"/>
        <w:ind w:firstLine="64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Многосторонняя дипломатия Организации объединенных наций (ООН). Основные принципы и направления экономической дипломатии ООН.  Международные организации как агенты экономической дипломатии в рамках ООН. Их функции и роль в регулировании международных экономических отношений. Многосторонняя дипломатия в согласовании правил международной торговли, международного инвестирования и кредитования. Неформальные институты многосторонней экономической дипломатии.</w:t>
      </w:r>
    </w:p>
    <w:p w:rsidR="005941E9" w:rsidRDefault="005941E9" w:rsidP="005B23F2">
      <w:pPr>
        <w:spacing w:after="0" w:line="240" w:lineRule="auto"/>
        <w:ind w:firstLine="648"/>
        <w:jc w:val="both"/>
        <w:rPr>
          <w:rFonts w:ascii="Times New Roman" w:eastAsia="Times New Roman" w:hAnsi="Times New Roman" w:cs="Times New Roman"/>
          <w:sz w:val="28"/>
          <w:szCs w:val="28"/>
          <w:lang w:eastAsia="ru-RU"/>
        </w:rPr>
      </w:pPr>
    </w:p>
    <w:p w:rsidR="005941E9" w:rsidRPr="005B23F2" w:rsidRDefault="005941E9" w:rsidP="005B23F2">
      <w:pPr>
        <w:spacing w:after="0" w:line="240" w:lineRule="auto"/>
        <w:ind w:firstLine="648"/>
        <w:jc w:val="both"/>
        <w:rPr>
          <w:rFonts w:ascii="Times New Roman" w:eastAsia="Times New Roman" w:hAnsi="Times New Roman" w:cs="Times New Roman"/>
          <w:sz w:val="28"/>
          <w:szCs w:val="28"/>
          <w:lang w:eastAsia="ru-RU"/>
        </w:rPr>
      </w:pPr>
    </w:p>
    <w:p w:rsidR="005B23F2" w:rsidRPr="005B23F2" w:rsidRDefault="005B23F2" w:rsidP="005B23F2">
      <w:pPr>
        <w:keepNext/>
        <w:spacing w:after="0" w:line="240" w:lineRule="auto"/>
        <w:ind w:firstLine="709"/>
        <w:outlineLvl w:val="0"/>
        <w:rPr>
          <w:rFonts w:ascii="Times New Roman" w:eastAsia="Calibri" w:hAnsi="Times New Roman" w:cs="Times New Roman"/>
          <w:b/>
          <w:bCs/>
          <w:kern w:val="32"/>
          <w:sz w:val="28"/>
          <w:szCs w:val="32"/>
          <w:lang w:eastAsia="ru-RU"/>
        </w:rPr>
      </w:pPr>
      <w:bookmarkStart w:id="8" w:name="_Toc528955117"/>
      <w:bookmarkStart w:id="9" w:name="_Toc528955535"/>
      <w:r w:rsidRPr="005B23F2">
        <w:rPr>
          <w:rFonts w:ascii="Times New Roman" w:eastAsia="Calibri" w:hAnsi="Times New Roman" w:cs="Times New Roman"/>
          <w:b/>
          <w:bCs/>
          <w:kern w:val="32"/>
          <w:sz w:val="28"/>
          <w:szCs w:val="32"/>
          <w:lang w:eastAsia="ru-RU"/>
        </w:rPr>
        <w:t>5.2 Учебно-тематический план</w:t>
      </w:r>
      <w:bookmarkEnd w:id="8"/>
      <w:bookmarkEnd w:id="9"/>
    </w:p>
    <w:p w:rsidR="005B23F2" w:rsidRPr="005B23F2" w:rsidRDefault="005B23F2" w:rsidP="005B23F2">
      <w:pPr>
        <w:keepNext/>
        <w:spacing w:after="0" w:line="240" w:lineRule="auto"/>
        <w:ind w:firstLine="709"/>
        <w:jc w:val="both"/>
        <w:outlineLvl w:val="0"/>
        <w:rPr>
          <w:rFonts w:ascii="Times New Roman" w:eastAsia="Calibri" w:hAnsi="Times New Roman" w:cs="Times New Roman"/>
          <w:b/>
          <w:bCs/>
          <w:kern w:val="32"/>
          <w:sz w:val="28"/>
          <w:szCs w:val="32"/>
          <w:lang w:eastAsia="ru-RU"/>
        </w:rPr>
      </w:pP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735"/>
        <w:gridCol w:w="852"/>
        <w:gridCol w:w="852"/>
        <w:gridCol w:w="997"/>
        <w:gridCol w:w="1271"/>
        <w:gridCol w:w="1187"/>
        <w:gridCol w:w="1787"/>
      </w:tblGrid>
      <w:tr w:rsidR="005B23F2" w:rsidRPr="005B23F2" w:rsidTr="005941E9">
        <w:tc>
          <w:tcPr>
            <w:tcW w:w="271"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w:t>
            </w:r>
          </w:p>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п/п</w:t>
            </w:r>
          </w:p>
        </w:tc>
        <w:tc>
          <w:tcPr>
            <w:tcW w:w="1336"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20" w:type="pct"/>
            <w:gridSpan w:val="5"/>
          </w:tcPr>
          <w:p w:rsidR="005B23F2" w:rsidRPr="005B23F2" w:rsidRDefault="005B23F2" w:rsidP="005B23F2">
            <w:pPr>
              <w:tabs>
                <w:tab w:val="right" w:pos="851"/>
              </w:tabs>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Трудоемкость в часах</w:t>
            </w:r>
          </w:p>
        </w:tc>
        <w:tc>
          <w:tcPr>
            <w:tcW w:w="873" w:type="pct"/>
            <w:vMerge w:val="restart"/>
            <w:shd w:val="clear" w:color="auto" w:fill="auto"/>
          </w:tcPr>
          <w:p w:rsidR="005B23F2" w:rsidRPr="005B23F2" w:rsidRDefault="005B23F2" w:rsidP="005B23F2">
            <w:pPr>
              <w:tabs>
                <w:tab w:val="right" w:pos="851"/>
              </w:tabs>
              <w:spacing w:after="0" w:line="240" w:lineRule="auto"/>
              <w:ind w:right="-95"/>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текущего контроля успеваемости</w:t>
            </w:r>
          </w:p>
        </w:tc>
      </w:tr>
      <w:tr w:rsidR="005B23F2" w:rsidRPr="005B23F2" w:rsidTr="005941E9">
        <w:tc>
          <w:tcPr>
            <w:tcW w:w="271"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6"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Всего</w:t>
            </w:r>
          </w:p>
        </w:tc>
        <w:tc>
          <w:tcPr>
            <w:tcW w:w="1524" w:type="pct"/>
            <w:gridSpan w:val="3"/>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Аудиторная работа</w:t>
            </w:r>
          </w:p>
        </w:tc>
        <w:tc>
          <w:tcPr>
            <w:tcW w:w="580" w:type="pct"/>
            <w:vMerge w:val="restart"/>
            <w:shd w:val="clear" w:color="auto" w:fill="auto"/>
          </w:tcPr>
          <w:p w:rsidR="005B23F2" w:rsidRPr="005B23F2" w:rsidRDefault="005B23F2" w:rsidP="005B23F2">
            <w:pPr>
              <w:tabs>
                <w:tab w:val="right" w:pos="966"/>
              </w:tabs>
              <w:spacing w:after="0" w:line="240" w:lineRule="auto"/>
              <w:ind w:left="-107"/>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Самостоятельная работа</w:t>
            </w:r>
          </w:p>
        </w:tc>
        <w:tc>
          <w:tcPr>
            <w:tcW w:w="873"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p>
        </w:tc>
      </w:tr>
      <w:tr w:rsidR="005B23F2" w:rsidRPr="005B23F2" w:rsidTr="005941E9">
        <w:trPr>
          <w:trHeight w:val="1242"/>
        </w:trPr>
        <w:tc>
          <w:tcPr>
            <w:tcW w:w="271"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6"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6" w:type="pct"/>
            <w:shd w:val="clear" w:color="auto" w:fill="auto"/>
          </w:tcPr>
          <w:p w:rsidR="005B23F2" w:rsidRPr="005B23F2" w:rsidRDefault="005B23F2" w:rsidP="005B23F2">
            <w:pPr>
              <w:tabs>
                <w:tab w:val="right" w:pos="851"/>
              </w:tabs>
              <w:spacing w:after="0" w:line="240" w:lineRule="auto"/>
              <w:ind w:left="-115" w:right="-109"/>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Общая</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Лекции</w:t>
            </w:r>
          </w:p>
        </w:tc>
        <w:tc>
          <w:tcPr>
            <w:tcW w:w="621" w:type="pct"/>
            <w:shd w:val="clear" w:color="auto" w:fill="auto"/>
          </w:tcPr>
          <w:p w:rsidR="005B23F2" w:rsidRPr="005B23F2" w:rsidRDefault="005B23F2" w:rsidP="005B23F2">
            <w:pPr>
              <w:tabs>
                <w:tab w:val="right" w:pos="851"/>
              </w:tabs>
              <w:spacing w:after="0" w:line="240" w:lineRule="auto"/>
              <w:ind w:right="-113"/>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Семинары, практические занятия</w:t>
            </w:r>
          </w:p>
        </w:tc>
        <w:tc>
          <w:tcPr>
            <w:tcW w:w="580"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873"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p>
        </w:tc>
        <w:tc>
          <w:tcPr>
            <w:tcW w:w="1336" w:type="pct"/>
            <w:shd w:val="clear" w:color="auto" w:fill="auto"/>
          </w:tcPr>
          <w:p w:rsidR="005B23F2" w:rsidRPr="005B23F2" w:rsidRDefault="005B23F2" w:rsidP="005941E9">
            <w:pPr>
              <w:shd w:val="clear" w:color="auto" w:fill="FFFFFF"/>
              <w:spacing w:after="0" w:line="240" w:lineRule="auto"/>
              <w:ind w:right="-105"/>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Экономич</w:t>
            </w:r>
            <w:r w:rsidR="005941E9">
              <w:rPr>
                <w:rFonts w:ascii="Times New Roman" w:eastAsia="Times New Roman" w:hAnsi="Times New Roman" w:cs="Times New Roman"/>
                <w:sz w:val="24"/>
                <w:szCs w:val="24"/>
                <w:lang w:eastAsia="ru-RU"/>
              </w:rPr>
              <w:t xml:space="preserve">еская дипломатия как инструмент </w:t>
            </w:r>
            <w:r w:rsidRPr="005B23F2">
              <w:rPr>
                <w:rFonts w:ascii="Times New Roman" w:eastAsia="Times New Roman" w:hAnsi="Times New Roman" w:cs="Times New Roman"/>
                <w:sz w:val="24"/>
                <w:szCs w:val="24"/>
                <w:lang w:eastAsia="ru-RU"/>
              </w:rPr>
              <w:t>обеспечения национальных интересов</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6</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p>
        </w:tc>
        <w:tc>
          <w:tcPr>
            <w:tcW w:w="62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4</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10</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научная дискуссия </w:t>
            </w:r>
          </w:p>
        </w:tc>
      </w:tr>
      <w:tr w:rsidR="005B23F2" w:rsidRPr="005B23F2" w:rsidTr="005941E9">
        <w:trPr>
          <w:trHeight w:val="961"/>
        </w:trPr>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p>
        </w:tc>
        <w:tc>
          <w:tcPr>
            <w:tcW w:w="1336" w:type="pct"/>
            <w:shd w:val="clear" w:color="auto" w:fill="auto"/>
          </w:tcPr>
          <w:p w:rsidR="005B23F2" w:rsidRPr="005B23F2" w:rsidRDefault="005B23F2" w:rsidP="005B23F2">
            <w:pPr>
              <w:shd w:val="clear" w:color="auto" w:fill="FFFFFF"/>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Виды экономической дипломатии</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30</w:t>
            </w:r>
          </w:p>
        </w:tc>
        <w:tc>
          <w:tcPr>
            <w:tcW w:w="416"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14</w:t>
            </w:r>
          </w:p>
        </w:tc>
        <w:tc>
          <w:tcPr>
            <w:tcW w:w="487"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10</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Опрос, дискуссия, решение ситуационных задач</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w:t>
            </w:r>
          </w:p>
        </w:tc>
        <w:tc>
          <w:tcPr>
            <w:tcW w:w="1336" w:type="pct"/>
            <w:shd w:val="clear" w:color="auto" w:fill="auto"/>
          </w:tcPr>
          <w:p w:rsidR="005B23F2" w:rsidRPr="005B23F2" w:rsidRDefault="005B23F2" w:rsidP="005B23F2">
            <w:pPr>
              <w:shd w:val="clear" w:color="auto" w:fill="FFFFFF"/>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Особенности экономической дипломатии зарубежных стран</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34</w:t>
            </w:r>
          </w:p>
        </w:tc>
        <w:tc>
          <w:tcPr>
            <w:tcW w:w="416"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18</w:t>
            </w:r>
          </w:p>
        </w:tc>
        <w:tc>
          <w:tcPr>
            <w:tcW w:w="487"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6</w:t>
            </w:r>
          </w:p>
        </w:tc>
        <w:tc>
          <w:tcPr>
            <w:tcW w:w="621"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12</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873" w:type="pct"/>
            <w:shd w:val="clear" w:color="auto" w:fill="auto"/>
          </w:tcPr>
          <w:p w:rsidR="005B23F2" w:rsidRPr="005B23F2" w:rsidRDefault="005B23F2" w:rsidP="005B23F2">
            <w:pPr>
              <w:tabs>
                <w:tab w:val="right" w:pos="851"/>
              </w:tabs>
              <w:spacing w:after="0" w:line="240" w:lineRule="auto"/>
              <w:ind w:right="-107"/>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дискуссия, решение ситуационных задач </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1336" w:type="pct"/>
            <w:shd w:val="clear" w:color="auto" w:fill="auto"/>
          </w:tcPr>
          <w:p w:rsidR="005B23F2" w:rsidRPr="005B23F2" w:rsidRDefault="005B23F2" w:rsidP="005B23F2">
            <w:pPr>
              <w:spacing w:after="0" w:line="240" w:lineRule="auto"/>
              <w:jc w:val="both"/>
              <w:rPr>
                <w:rFonts w:ascii="Times New Roman" w:eastAsia="Times New Roman" w:hAnsi="Times New Roman" w:cs="Times New Roman"/>
                <w:szCs w:val="24"/>
                <w:lang w:eastAsia="ru-RU"/>
              </w:rPr>
            </w:pPr>
            <w:r w:rsidRPr="005B23F2">
              <w:rPr>
                <w:rFonts w:ascii="Times New Roman" w:eastAsia="Times New Roman" w:hAnsi="Times New Roman" w:cs="Times New Roman"/>
                <w:szCs w:val="24"/>
                <w:lang w:eastAsia="ru-RU"/>
              </w:rPr>
              <w:t>Многосторонняя экономическая дипломатия</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28</w:t>
            </w:r>
          </w:p>
        </w:tc>
        <w:tc>
          <w:tcPr>
            <w:tcW w:w="416"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12</w:t>
            </w:r>
          </w:p>
        </w:tc>
        <w:tc>
          <w:tcPr>
            <w:tcW w:w="487"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8</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Опрос, решение ситуационных задач</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shd w:val="clear" w:color="auto" w:fill="auto"/>
          </w:tcPr>
          <w:p w:rsidR="005B23F2" w:rsidRPr="005B23F2" w:rsidRDefault="005B23F2" w:rsidP="005B23F2">
            <w:pPr>
              <w:ind w:right="-30"/>
              <w:rPr>
                <w:rFonts w:ascii="Times New Roman" w:eastAsia="Times New Roman" w:hAnsi="Times New Roman" w:cs="Times New Roman"/>
                <w:lang w:eastAsia="ru-RU"/>
              </w:rPr>
            </w:pPr>
            <w:r w:rsidRPr="005B23F2">
              <w:rPr>
                <w:rFonts w:ascii="Times New Roman" w:eastAsia="Times New Roman" w:hAnsi="Times New Roman" w:cs="Times New Roman"/>
                <w:b/>
                <w:bCs/>
                <w:color w:val="000000"/>
                <w:lang w:eastAsia="ru-RU"/>
              </w:rPr>
              <w:t>В целом по дисциплине</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108</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50</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62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34</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58</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Согласно учебному плану: контрольная работа</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shd w:val="clear" w:color="auto" w:fill="auto"/>
          </w:tcPr>
          <w:p w:rsidR="005B23F2" w:rsidRPr="005B23F2" w:rsidRDefault="005B23F2" w:rsidP="005B23F2">
            <w:pPr>
              <w:ind w:right="-30"/>
              <w:rPr>
                <w:rFonts w:ascii="Times New Roman" w:eastAsia="Times New Roman" w:hAnsi="Times New Roman" w:cs="Times New Roman"/>
                <w:b/>
                <w:bCs/>
                <w:color w:val="000000"/>
                <w:lang w:eastAsia="ru-RU"/>
              </w:rPr>
            </w:pPr>
            <w:r w:rsidRPr="005B23F2">
              <w:rPr>
                <w:rFonts w:ascii="Times New Roman" w:eastAsia="Times New Roman" w:hAnsi="Times New Roman" w:cs="Times New Roman"/>
                <w:b/>
                <w:lang w:eastAsia="ru-RU"/>
              </w:rPr>
              <w:t>Итого в %</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46%</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32%</w:t>
            </w:r>
          </w:p>
        </w:tc>
        <w:tc>
          <w:tcPr>
            <w:tcW w:w="62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68%</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54%</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r>
    </w:tbl>
    <w:p w:rsidR="00867CB5" w:rsidRDefault="00867CB5" w:rsidP="005B23F2">
      <w:pPr>
        <w:pStyle w:val="a3"/>
        <w:widowControl w:val="0"/>
        <w:numPr>
          <w:ilvl w:val="1"/>
          <w:numId w:val="28"/>
        </w:numPr>
        <w:autoSpaceDE w:val="0"/>
        <w:autoSpaceDN w:val="0"/>
        <w:adjustRightInd w:val="0"/>
        <w:spacing w:after="0" w:line="240" w:lineRule="auto"/>
        <w:jc w:val="both"/>
        <w:outlineLvl w:val="1"/>
        <w:rPr>
          <w:rFonts w:ascii="Times New Roman" w:eastAsia="Calibri" w:hAnsi="Times New Roman"/>
          <w:b/>
          <w:sz w:val="28"/>
          <w:szCs w:val="20"/>
        </w:rPr>
      </w:pPr>
      <w:bookmarkStart w:id="10" w:name="_Toc528955118"/>
      <w:bookmarkStart w:id="11" w:name="_Toc528955536"/>
      <w:r>
        <w:rPr>
          <w:rFonts w:ascii="Times New Roman" w:eastAsia="Calibri" w:hAnsi="Times New Roman"/>
          <w:b/>
          <w:sz w:val="28"/>
          <w:szCs w:val="20"/>
        </w:rPr>
        <w:br w:type="page"/>
      </w:r>
    </w:p>
    <w:p w:rsidR="005B23F2" w:rsidRPr="00867CB5" w:rsidRDefault="005B23F2" w:rsidP="00867CB5">
      <w:pPr>
        <w:pStyle w:val="a3"/>
        <w:widowControl w:val="0"/>
        <w:numPr>
          <w:ilvl w:val="1"/>
          <w:numId w:val="32"/>
        </w:numPr>
        <w:autoSpaceDE w:val="0"/>
        <w:autoSpaceDN w:val="0"/>
        <w:adjustRightInd w:val="0"/>
        <w:spacing w:after="0" w:line="240" w:lineRule="auto"/>
        <w:jc w:val="both"/>
        <w:outlineLvl w:val="1"/>
        <w:rPr>
          <w:rFonts w:ascii="Times New Roman" w:eastAsia="Calibri" w:hAnsi="Times New Roman"/>
          <w:b/>
          <w:sz w:val="28"/>
          <w:szCs w:val="20"/>
        </w:rPr>
      </w:pPr>
      <w:r w:rsidRPr="00867CB5">
        <w:rPr>
          <w:rFonts w:ascii="Times New Roman" w:eastAsia="Calibri" w:hAnsi="Times New Roman"/>
          <w:b/>
          <w:sz w:val="28"/>
          <w:szCs w:val="20"/>
        </w:rPr>
        <w:lastRenderedPageBreak/>
        <w:t xml:space="preserve">Содержание </w:t>
      </w:r>
      <w:bookmarkEnd w:id="10"/>
      <w:bookmarkEnd w:id="11"/>
      <w:r w:rsidRPr="00867CB5">
        <w:rPr>
          <w:rFonts w:ascii="Times New Roman" w:eastAsia="Calibri" w:hAnsi="Times New Roman"/>
          <w:b/>
          <w:sz w:val="28"/>
          <w:szCs w:val="20"/>
        </w:rPr>
        <w:t>семинарских занятий</w:t>
      </w: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6078"/>
        <w:gridCol w:w="2108"/>
      </w:tblGrid>
      <w:tr w:rsidR="005B23F2" w:rsidRPr="005B23F2" w:rsidTr="004767A5">
        <w:tc>
          <w:tcPr>
            <w:tcW w:w="2021"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6078"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8"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проведения занятий</w:t>
            </w:r>
          </w:p>
        </w:tc>
      </w:tr>
      <w:tr w:rsidR="005B23F2" w:rsidRPr="005B23F2" w:rsidTr="004767A5">
        <w:tc>
          <w:tcPr>
            <w:tcW w:w="2021" w:type="dxa"/>
          </w:tcPr>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Экономическая дипломатия как инструмент обеспечения национальных интересов </w:t>
            </w:r>
          </w:p>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p>
        </w:tc>
        <w:tc>
          <w:tcPr>
            <w:tcW w:w="6078" w:type="dxa"/>
          </w:tcPr>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Понятие экономической дипломатии. </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proofErr w:type="spellStart"/>
            <w:r w:rsidRPr="005B23F2">
              <w:rPr>
                <w:rFonts w:ascii="Times New Roman" w:eastAsia="Times New Roman" w:hAnsi="Times New Roman" w:cs="Times New Roman"/>
                <w:sz w:val="24"/>
                <w:szCs w:val="28"/>
                <w:lang w:eastAsia="ru-RU"/>
              </w:rPr>
              <w:t>Экономизация</w:t>
            </w:r>
            <w:proofErr w:type="spellEnd"/>
            <w:r w:rsidRPr="005B23F2">
              <w:rPr>
                <w:rFonts w:ascii="Times New Roman" w:eastAsia="Times New Roman" w:hAnsi="Times New Roman" w:cs="Times New Roman"/>
                <w:sz w:val="24"/>
                <w:szCs w:val="28"/>
                <w:lang w:eastAsia="ru-RU"/>
              </w:rPr>
              <w:t xml:space="preserve"> дипломатической деятельности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Этапы развития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Предмет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Субъекты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Цели и задачи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Защита экономической безопасности – приоритетная задача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как фактор повышения национальной конкурентоспособности</w:t>
            </w:r>
          </w:p>
          <w:p w:rsidR="005B23F2" w:rsidRPr="005B23F2" w:rsidRDefault="005B23F2" w:rsidP="00C27C4D">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Рекомендуемые источники: 8.1, 8.4, 8.5</w:t>
            </w:r>
            <w:r w:rsidR="00C27C4D">
              <w:rPr>
                <w:rFonts w:ascii="Times New Roman" w:eastAsia="Times New Roman" w:hAnsi="Times New Roman" w:cs="Times New Roman"/>
                <w:b/>
                <w:sz w:val="24"/>
                <w:szCs w:val="28"/>
                <w:lang w:eastAsia="ru-RU"/>
              </w:rPr>
              <w:t>, 8.6</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дискуссия, решение практико-ориентированного задания</w:t>
            </w:r>
          </w:p>
        </w:tc>
      </w:tr>
      <w:tr w:rsidR="005B23F2" w:rsidRPr="005B23F2" w:rsidTr="004767A5">
        <w:tc>
          <w:tcPr>
            <w:tcW w:w="2021" w:type="dxa"/>
          </w:tcPr>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Виды экономической дипломатии</w:t>
            </w:r>
          </w:p>
        </w:tc>
        <w:tc>
          <w:tcPr>
            <w:tcW w:w="6078" w:type="dxa"/>
          </w:tcPr>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Инструменты коммерческой дипломатии, регулирующие внешнеторговые отношения</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Частный бизнес как субъект и объект коммерческой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Значение и задачи инвестиционной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Инвестиционная дипломатия и формировани</w:t>
            </w:r>
            <w:r w:rsidR="005941E9">
              <w:rPr>
                <w:rFonts w:ascii="Times New Roman" w:eastAsia="Times New Roman" w:hAnsi="Times New Roman" w:cs="Times New Roman"/>
                <w:sz w:val="24"/>
                <w:szCs w:val="28"/>
                <w:lang w:eastAsia="ru-RU"/>
              </w:rPr>
              <w:t xml:space="preserve">е благоприятного национального </w:t>
            </w:r>
            <w:r w:rsidRPr="005B23F2">
              <w:rPr>
                <w:rFonts w:ascii="Times New Roman" w:eastAsia="Times New Roman" w:hAnsi="Times New Roman" w:cs="Times New Roman"/>
                <w:sz w:val="24"/>
                <w:szCs w:val="28"/>
                <w:lang w:eastAsia="ru-RU"/>
              </w:rPr>
              <w:t>инвестиционного имиджа</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Финансовая дипломатия как средство решения вопросов по обслуживанию внешнего долга</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Использование инструментов финансовой дипломатии для решения проблемы противодействия нелегального вывоза капитала</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Энергетическая дипломатия как способ защиты национальных энергетических интересов </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Соглашение ОПЕК+ как пример активизации энергетической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и информационные технологии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Регулирование мирового рынка зерна средствами коммерческой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Средства энергетической дипломатии по регулированию нефтяных котировок</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Задачи и методы финансовой дипломатии</w:t>
            </w:r>
          </w:p>
          <w:p w:rsidR="005B23F2" w:rsidRPr="005B23F2" w:rsidRDefault="005B23F2" w:rsidP="00AD6430">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 xml:space="preserve">Рекомендуемые источники: 8.1, 8.2, </w:t>
            </w:r>
            <w:r w:rsidR="00002AD7">
              <w:rPr>
                <w:rFonts w:ascii="Times New Roman" w:eastAsia="Times New Roman" w:hAnsi="Times New Roman" w:cs="Times New Roman"/>
                <w:b/>
                <w:sz w:val="24"/>
                <w:szCs w:val="28"/>
                <w:lang w:eastAsia="ru-RU"/>
              </w:rPr>
              <w:t xml:space="preserve">8.3, </w:t>
            </w:r>
            <w:r w:rsidRPr="005B23F2">
              <w:rPr>
                <w:rFonts w:ascii="Times New Roman" w:eastAsia="Times New Roman" w:hAnsi="Times New Roman" w:cs="Times New Roman"/>
                <w:b/>
                <w:sz w:val="24"/>
                <w:szCs w:val="28"/>
                <w:lang w:eastAsia="ru-RU"/>
              </w:rPr>
              <w:t>8.</w:t>
            </w:r>
            <w:r w:rsidR="00AD6430">
              <w:rPr>
                <w:rFonts w:ascii="Times New Roman" w:eastAsia="Times New Roman" w:hAnsi="Times New Roman" w:cs="Times New Roman"/>
                <w:b/>
                <w:sz w:val="24"/>
                <w:szCs w:val="28"/>
                <w:lang w:eastAsia="ru-RU"/>
              </w:rPr>
              <w:t>5</w:t>
            </w:r>
            <w:r w:rsidRPr="005B23F2">
              <w:rPr>
                <w:rFonts w:ascii="Times New Roman" w:eastAsia="Times New Roman" w:hAnsi="Times New Roman" w:cs="Times New Roman"/>
                <w:b/>
                <w:sz w:val="24"/>
                <w:szCs w:val="28"/>
                <w:lang w:eastAsia="ru-RU"/>
              </w:rPr>
              <w:t>, 8.</w:t>
            </w:r>
            <w:r w:rsidR="00002AD7">
              <w:rPr>
                <w:rFonts w:ascii="Times New Roman" w:eastAsia="Times New Roman" w:hAnsi="Times New Roman" w:cs="Times New Roman"/>
                <w:b/>
                <w:sz w:val="24"/>
                <w:szCs w:val="28"/>
                <w:lang w:eastAsia="ru-RU"/>
              </w:rPr>
              <w:t>6</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научный доклад, дискуссия, решение практико-ориентированного задания</w:t>
            </w:r>
          </w:p>
        </w:tc>
      </w:tr>
      <w:tr w:rsidR="005B23F2" w:rsidRPr="005B23F2" w:rsidTr="004767A5">
        <w:tc>
          <w:tcPr>
            <w:tcW w:w="2021" w:type="dxa"/>
          </w:tcPr>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Особенности экономической дипломатии зарубежных стран</w:t>
            </w:r>
          </w:p>
        </w:tc>
        <w:tc>
          <w:tcPr>
            <w:tcW w:w="6078" w:type="dxa"/>
          </w:tcPr>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зарубежных стран как регулятор внешнеторговых связей</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Особенности «экспансионистской» экономической дипломатии США в реализации внешнеторговой политики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в реализации экспортной политики Германии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Участие Германии в регулировании цен мирового </w:t>
            </w:r>
            <w:r w:rsidRPr="005B23F2">
              <w:rPr>
                <w:rFonts w:ascii="Times New Roman" w:eastAsia="Times New Roman" w:hAnsi="Times New Roman" w:cs="Times New Roman"/>
                <w:sz w:val="24"/>
                <w:szCs w:val="28"/>
                <w:lang w:eastAsia="ru-RU"/>
              </w:rPr>
              <w:lastRenderedPageBreak/>
              <w:t>газового рынка средствами экономической дипломатии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Институты экономической дипломатии Великобритании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Институциональная структура механизма внешнеэкономической политики США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Основные институты экономической дипломатии США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Основы «гибкой» экономической дипломатии Германии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Инструменты «консервативной» экономической дипломатии Великобритании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Особенности международной дипломатии Китая</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Этапы развития и реформирования экономической дипломатии Китая</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Современная модель экономической дипломатии США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Использование эффекта «больших чисел» и китайской диаспоры</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Органы государственного управления как инструменты экономической дипломатии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Институциональные рамки и нормативная база экономической дипломатии Китая</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Понятие интеграционной экономической дипломатии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Наднациональные механизмы экономической дипломатии Евросоюза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 ЕАЭС как проводник экономической дипломатии стран-участниц</w:t>
            </w:r>
          </w:p>
          <w:p w:rsidR="005B23F2" w:rsidRPr="005B23F2" w:rsidRDefault="005B23F2" w:rsidP="005B23F2">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 xml:space="preserve">Рекомендуемые источники: 8.1, 8.2, </w:t>
            </w:r>
            <w:r w:rsidR="008B4257">
              <w:rPr>
                <w:rFonts w:ascii="Times New Roman" w:eastAsia="Times New Roman" w:hAnsi="Times New Roman" w:cs="Times New Roman"/>
                <w:b/>
                <w:sz w:val="24"/>
                <w:szCs w:val="28"/>
                <w:lang w:eastAsia="ru-RU"/>
              </w:rPr>
              <w:t xml:space="preserve">8.3, </w:t>
            </w:r>
            <w:r w:rsidRPr="005B23F2">
              <w:rPr>
                <w:rFonts w:ascii="Times New Roman" w:eastAsia="Times New Roman" w:hAnsi="Times New Roman" w:cs="Times New Roman"/>
                <w:b/>
                <w:sz w:val="24"/>
                <w:szCs w:val="28"/>
                <w:lang w:eastAsia="ru-RU"/>
              </w:rPr>
              <w:t>8.4, 8.5</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lastRenderedPageBreak/>
              <w:t>Опрос, научный доклад дискуссия, решение практико-ориентированного задания</w:t>
            </w:r>
          </w:p>
        </w:tc>
      </w:tr>
      <w:tr w:rsidR="005B23F2" w:rsidRPr="005B23F2" w:rsidTr="004767A5">
        <w:tc>
          <w:tcPr>
            <w:tcW w:w="2021" w:type="dxa"/>
          </w:tcPr>
          <w:p w:rsidR="005B23F2" w:rsidRPr="005B23F2" w:rsidRDefault="005B23F2" w:rsidP="005B23F2">
            <w:pPr>
              <w:spacing w:after="0" w:line="240" w:lineRule="auto"/>
              <w:jc w:val="both"/>
              <w:rPr>
                <w:rFonts w:ascii="Times New Roman" w:eastAsia="Times New Roman" w:hAnsi="Times New Roman" w:cs="Times New Roman"/>
                <w:szCs w:val="24"/>
                <w:lang w:eastAsia="ru-RU"/>
              </w:rPr>
            </w:pPr>
            <w:r w:rsidRPr="005B23F2">
              <w:rPr>
                <w:rFonts w:ascii="Times New Roman" w:eastAsia="Times New Roman" w:hAnsi="Times New Roman" w:cs="Times New Roman"/>
                <w:szCs w:val="24"/>
                <w:lang w:eastAsia="ru-RU"/>
              </w:rPr>
              <w:t>Многосторонняя экономическая дипломатия</w:t>
            </w:r>
          </w:p>
        </w:tc>
        <w:tc>
          <w:tcPr>
            <w:tcW w:w="6078" w:type="dxa"/>
          </w:tcPr>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Понятие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Этапы развития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Современная модель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Субъекты и объекты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Роль многосторонней дипломатии в регулировании внешнеэкономических связей</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Международные организации как субъекты экономической дипломатии в рамках ООН</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Наднациональные институты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Неформальные институты экономической дипломатии</w:t>
            </w:r>
          </w:p>
          <w:p w:rsidR="005B23F2" w:rsidRPr="005B23F2" w:rsidRDefault="005B23F2" w:rsidP="005B23F2">
            <w:pPr>
              <w:tabs>
                <w:tab w:val="left" w:pos="203"/>
              </w:tabs>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sz w:val="24"/>
                <w:szCs w:val="28"/>
                <w:lang w:eastAsia="ru-RU"/>
              </w:rPr>
              <w:t>Рекомендуемые источники: 8.1, 8.2, 8.3</w:t>
            </w:r>
            <w:r w:rsidR="00867C41">
              <w:rPr>
                <w:rFonts w:ascii="Times New Roman" w:eastAsia="Times New Roman" w:hAnsi="Times New Roman" w:cs="Times New Roman"/>
                <w:b/>
                <w:bCs/>
                <w:sz w:val="24"/>
                <w:szCs w:val="28"/>
                <w:lang w:eastAsia="ru-RU"/>
              </w:rPr>
              <w:t>, 8.6</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решение задач и кейсов</w:t>
            </w:r>
          </w:p>
        </w:tc>
      </w:tr>
    </w:tbl>
    <w:p w:rsidR="005B23F2" w:rsidRPr="005B23F2" w:rsidRDefault="005B23F2" w:rsidP="005B23F2">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12" w:name="_Toc528955537"/>
      <w:r w:rsidRPr="005B23F2">
        <w:rPr>
          <w:rFonts w:ascii="Times New Roman" w:eastAsia="Times New Roman" w:hAnsi="Times New Roman" w:cs="Times New Roman"/>
          <w:b/>
          <w:bCs/>
          <w:kern w:val="32"/>
          <w:sz w:val="28"/>
          <w:szCs w:val="32"/>
          <w:lang w:eastAsia="ru-RU"/>
        </w:rPr>
        <w:t>6. Перечень учебно-методического обеспечения для самостоятельной работы обучающихся по дисциплине</w:t>
      </w:r>
      <w:bookmarkEnd w:id="12"/>
    </w:p>
    <w:p w:rsidR="005B23F2" w:rsidRPr="005B23F2" w:rsidRDefault="005B23F2" w:rsidP="005B23F2">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13" w:name="_Toc528955538"/>
      <w:r w:rsidRPr="005B23F2">
        <w:rPr>
          <w:rFonts w:ascii="Times New Roman" w:eastAsia="Times New Roman" w:hAnsi="Times New Roman" w:cs="Times New Roman"/>
          <w:b/>
          <w:bCs/>
          <w:kern w:val="32"/>
          <w:sz w:val="28"/>
          <w:szCs w:val="32"/>
          <w:lang w:eastAsia="ru-RU"/>
        </w:rPr>
        <w:t>6.1. Перечень вопросов, отводимых на самостоятельное освоение дисциплины, формы внеаудиторной самостоятельной работы</w:t>
      </w:r>
      <w:bookmarkEnd w:id="13"/>
    </w:p>
    <w:p w:rsidR="005B23F2" w:rsidRPr="005B23F2" w:rsidRDefault="005B23F2" w:rsidP="005B23F2">
      <w:pPr>
        <w:keepNext/>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Основными формами неаудиторной самостоятельной работы являются изучение рекомендуемых учебников и учебных пособий, поиск </w:t>
      </w:r>
      <w:r w:rsidRPr="005B23F2">
        <w:rPr>
          <w:rFonts w:ascii="Times New Roman" w:eastAsia="Times New Roman" w:hAnsi="Times New Roman" w:cs="Times New Roman"/>
          <w:sz w:val="28"/>
          <w:szCs w:val="28"/>
          <w:lang w:eastAsia="ru-RU"/>
        </w:rPr>
        <w:lastRenderedPageBreak/>
        <w:t>соответствующей информации в Интернете, в частности публикаций международных экономических организаций.</w:t>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4"/>
        <w:gridCol w:w="2411"/>
      </w:tblGrid>
      <w:tr w:rsidR="005B23F2" w:rsidRPr="005B23F2" w:rsidTr="004767A5">
        <w:tc>
          <w:tcPr>
            <w:tcW w:w="1250" w:type="pct"/>
            <w:shd w:val="clear" w:color="auto" w:fill="auto"/>
          </w:tcPr>
          <w:p w:rsidR="005B23F2" w:rsidRPr="005B23F2" w:rsidRDefault="005B23F2" w:rsidP="005B23F2">
            <w:pPr>
              <w:keepNext/>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69" w:type="pct"/>
            <w:shd w:val="clear" w:color="auto" w:fill="auto"/>
          </w:tcPr>
          <w:p w:rsidR="005B23F2" w:rsidRPr="005B23F2" w:rsidRDefault="005B23F2" w:rsidP="005B23F2">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181" w:type="pct"/>
          </w:tcPr>
          <w:p w:rsidR="005B23F2" w:rsidRPr="005B23F2" w:rsidRDefault="005B23F2" w:rsidP="005B23F2">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внеаудиторной самостоятельной работы</w:t>
            </w:r>
          </w:p>
        </w:tc>
      </w:tr>
      <w:tr w:rsidR="005B23F2" w:rsidRPr="005B23F2" w:rsidTr="004767A5">
        <w:trPr>
          <w:trHeight w:val="1879"/>
        </w:trPr>
        <w:tc>
          <w:tcPr>
            <w:tcW w:w="125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как инструмент обеспечения национальных интересов</w:t>
            </w:r>
          </w:p>
        </w:tc>
        <w:tc>
          <w:tcPr>
            <w:tcW w:w="2569" w:type="pct"/>
            <w:shd w:val="clear" w:color="auto" w:fill="auto"/>
          </w:tcPr>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История развития экономической дипломатии</w:t>
            </w:r>
          </w:p>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Роль и место экономической дипломатии в арсенале внешней политики государства</w:t>
            </w:r>
          </w:p>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Классические требования к проведению переговорного процесса</w:t>
            </w:r>
          </w:p>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Трансформация содержания экономической дипломатии в условиях современной глобальной экономики </w:t>
            </w: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Виды экономической дипломатии</w:t>
            </w:r>
          </w:p>
        </w:tc>
        <w:tc>
          <w:tcPr>
            <w:tcW w:w="2569" w:type="pct"/>
            <w:shd w:val="clear" w:color="auto" w:fill="auto"/>
          </w:tcPr>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Инструменты энергетической дипломатии в современных геополитических условиях</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Регулирование рынка услуг средствами коммерческой дипломатии</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Основные формы инвестиционной дипломатии</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Значение и основные задачи финансовой дипломатии</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Взаимосвязь коммерческой и финансовой дипломатии</w:t>
            </w:r>
          </w:p>
          <w:p w:rsidR="005B23F2" w:rsidRPr="005B23F2" w:rsidRDefault="005B23F2" w:rsidP="005B23F2">
            <w:pPr>
              <w:tabs>
                <w:tab w:val="left" w:pos="266"/>
              </w:tabs>
              <w:spacing w:after="0" w:line="240" w:lineRule="auto"/>
              <w:ind w:left="-2"/>
              <w:rPr>
                <w:rFonts w:ascii="Times New Roman" w:eastAsia="Times New Roman" w:hAnsi="Times New Roman" w:cs="Times New Roman"/>
                <w:sz w:val="24"/>
                <w:szCs w:val="24"/>
                <w:lang w:eastAsia="ru-RU"/>
              </w:rPr>
            </w:pP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Особенности экономической дипломатии зарубежных стран </w:t>
            </w:r>
          </w:p>
        </w:tc>
        <w:tc>
          <w:tcPr>
            <w:tcW w:w="2569" w:type="pct"/>
            <w:shd w:val="clear" w:color="auto" w:fill="auto"/>
          </w:tcPr>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История становления и развития экономической дипломатии Китая</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Современные цели и инструменты экономической дипломатии Китая</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Экономическая дипломатия России: особенности, основные органы, этапы развития</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Международный опыт региональной экономической дипломатии</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Современные особенности экономической дипломатии стран ЕС</w:t>
            </w:r>
          </w:p>
          <w:p w:rsidR="005B23F2" w:rsidRPr="005B23F2" w:rsidRDefault="005B23F2" w:rsidP="005B23F2">
            <w:p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w:t>
            </w: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5B23F2" w:rsidP="005B23F2">
            <w:pPr>
              <w:spacing w:after="0" w:line="240" w:lineRule="auto"/>
              <w:jc w:val="both"/>
              <w:rPr>
                <w:rFonts w:ascii="Times New Roman" w:eastAsia="Times New Roman" w:hAnsi="Times New Roman" w:cs="Times New Roman"/>
                <w:szCs w:val="24"/>
                <w:lang w:eastAsia="ru-RU"/>
              </w:rPr>
            </w:pPr>
            <w:r w:rsidRPr="005B23F2">
              <w:rPr>
                <w:rFonts w:ascii="Times New Roman" w:eastAsia="Times New Roman" w:hAnsi="Times New Roman" w:cs="Times New Roman"/>
                <w:szCs w:val="24"/>
                <w:lang w:eastAsia="ru-RU"/>
              </w:rPr>
              <w:t>Многосторонняя экономическая дипломатия</w:t>
            </w:r>
          </w:p>
        </w:tc>
        <w:tc>
          <w:tcPr>
            <w:tcW w:w="2569" w:type="pct"/>
            <w:shd w:val="clear" w:color="auto" w:fill="auto"/>
          </w:tcPr>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Эволюция многосторонней дипломатии</w:t>
            </w:r>
          </w:p>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Тенденции развития многосторонней экономической дипломатии</w:t>
            </w:r>
          </w:p>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ООН - основа глобальной экономической дипломатии</w:t>
            </w:r>
          </w:p>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Форум </w:t>
            </w:r>
            <w:r w:rsidRPr="005B23F2">
              <w:rPr>
                <w:rFonts w:ascii="Times New Roman" w:eastAsia="Times New Roman" w:hAnsi="Times New Roman" w:cs="Times New Roman"/>
                <w:sz w:val="24"/>
                <w:szCs w:val="24"/>
                <w:lang w:val="en-US" w:eastAsia="ru-RU"/>
              </w:rPr>
              <w:t>G</w:t>
            </w:r>
            <w:r w:rsidRPr="005B23F2">
              <w:rPr>
                <w:rFonts w:ascii="Times New Roman" w:eastAsia="Times New Roman" w:hAnsi="Times New Roman" w:cs="Times New Roman"/>
                <w:sz w:val="24"/>
                <w:szCs w:val="24"/>
                <w:lang w:eastAsia="ru-RU"/>
              </w:rPr>
              <w:t>20 – неформальный институт экономической дипломатии</w:t>
            </w:r>
          </w:p>
          <w:p w:rsidR="005B23F2" w:rsidRPr="005B23F2" w:rsidRDefault="005B23F2" w:rsidP="005B23F2">
            <w:pPr>
              <w:keepNext/>
              <w:tabs>
                <w:tab w:val="left" w:pos="221"/>
              </w:tabs>
              <w:spacing w:after="0" w:line="240" w:lineRule="auto"/>
              <w:ind w:left="-2"/>
              <w:jc w:val="both"/>
              <w:rPr>
                <w:rFonts w:ascii="Times New Roman" w:eastAsia="Times New Roman" w:hAnsi="Times New Roman" w:cs="Times New Roman"/>
                <w:sz w:val="24"/>
                <w:szCs w:val="24"/>
                <w:lang w:eastAsia="ru-RU"/>
              </w:rPr>
            </w:pPr>
          </w:p>
        </w:tc>
        <w:tc>
          <w:tcPr>
            <w:tcW w:w="1181" w:type="pct"/>
          </w:tcPr>
          <w:p w:rsidR="005B23F2" w:rsidRPr="005B23F2" w:rsidRDefault="005B23F2" w:rsidP="005B23F2">
            <w:pPr>
              <w:spacing w:after="0" w:line="240" w:lineRule="auto"/>
              <w:rPr>
                <w:rFonts w:ascii="Calibri" w:eastAsia="Times New Roman" w:hAnsi="Calibri" w:cs="Times New Roman"/>
                <w:lang w:eastAsia="ru-RU"/>
              </w:rPr>
            </w:pPr>
            <w:r w:rsidRPr="005B23F2">
              <w:rPr>
                <w:rFonts w:ascii="Times New Roman" w:eastAsia="Times New Roman" w:hAnsi="Times New Roman" w:cs="Times New Roman"/>
                <w:sz w:val="24"/>
                <w:szCs w:val="28"/>
                <w:lang w:eastAsia="ru-RU"/>
              </w:rPr>
              <w:t>изучение рекомендуемых учебников и учебных пособий, поиск соответствующей информации в Интернете</w:t>
            </w:r>
          </w:p>
        </w:tc>
      </w:tr>
    </w:tbl>
    <w:p w:rsidR="005B23F2" w:rsidRPr="005B23F2" w:rsidRDefault="005B23F2" w:rsidP="005B23F2">
      <w:pPr>
        <w:keepNext/>
        <w:spacing w:before="240" w:after="60"/>
        <w:ind w:firstLine="709"/>
        <w:jc w:val="both"/>
        <w:outlineLvl w:val="0"/>
        <w:rPr>
          <w:rFonts w:ascii="Times New Roman" w:eastAsia="Times New Roman" w:hAnsi="Times New Roman" w:cs="Times New Roman"/>
          <w:b/>
          <w:bCs/>
          <w:kern w:val="32"/>
          <w:sz w:val="28"/>
          <w:szCs w:val="32"/>
          <w:lang w:eastAsia="ru-RU"/>
        </w:rPr>
      </w:pPr>
      <w:bookmarkStart w:id="14" w:name="_Toc528955539"/>
      <w:r w:rsidRPr="005B23F2">
        <w:rPr>
          <w:rFonts w:ascii="Times New Roman" w:eastAsia="Times New Roman" w:hAnsi="Times New Roman" w:cs="Times New Roman"/>
          <w:b/>
          <w:bCs/>
          <w:kern w:val="32"/>
          <w:sz w:val="28"/>
          <w:szCs w:val="32"/>
          <w:lang w:eastAsia="ru-RU"/>
        </w:rPr>
        <w:t>6.2. Перечень вопросов, заданий, тем для подготовки к текущему контролю</w:t>
      </w:r>
      <w:bookmarkEnd w:id="14"/>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spacing w:after="0" w:line="240" w:lineRule="auto"/>
        <w:ind w:firstLine="709"/>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Примерный перечень вопросов к контрольной работе.</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Определите факторы и условия развития экономической дипломатии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Дайте характеристику субъектов экономической дипломатии</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lastRenderedPageBreak/>
        <w:t>В чем особенности инструментов экономической дипломатии?</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Раскройте стратегию и тактику ведения переговоров.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Какова роль экономической дипломатии в достижении целей устойчивого развития?</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 Дайте характеристику экономической дипломатии как фактору обеспечения экономической безопасности страны.</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Дайте характеристику коммерческой дипломатии как ключевому элементу экономической дипломатии.</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Обоснуйте роль коммерческой дипломатии в усилении торгово-экономических позиций государства.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В чем особенности финансовой дипломатии?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 Объясните, почему инвестиционная дипломатия способствует формированию благоприятного инвестиционного имиджа.</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Проведите сравнительный анализ эффективности коммерческой дипломатии в США и Китае?</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Дайте характеристику понятию энергетическая дипломатия.</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В чем особенности «экспансионистской» экономической дипломатии США?</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Каковы цели экономической дипломатии Германии в современных геополитических условиях?</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В чем особенности «консервативной» экономической дипломатии США?</w:t>
      </w:r>
    </w:p>
    <w:p w:rsidR="005B23F2" w:rsidRPr="005B23F2" w:rsidRDefault="007F4407"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 xml:space="preserve"> Цели и задачи </w:t>
      </w:r>
      <w:r w:rsidR="005B23F2" w:rsidRPr="005B23F2">
        <w:rPr>
          <w:rFonts w:ascii="Times New Roman" w:eastAsia="+mn-ea" w:hAnsi="Times New Roman" w:cs="Times New Roman"/>
          <w:color w:val="000000"/>
          <w:kern w:val="24"/>
          <w:sz w:val="28"/>
          <w:szCs w:val="24"/>
          <w:lang w:eastAsia="ru-RU"/>
        </w:rPr>
        <w:t xml:space="preserve">деятельности межминистерского агентства </w:t>
      </w:r>
      <w:r w:rsidR="005B23F2" w:rsidRPr="005B23F2">
        <w:rPr>
          <w:rFonts w:ascii="Times New Roman" w:eastAsia="+mn-ea" w:hAnsi="Times New Roman" w:cs="Times New Roman"/>
          <w:color w:val="000000"/>
          <w:kern w:val="24"/>
          <w:sz w:val="28"/>
          <w:szCs w:val="24"/>
          <w:lang w:val="en-US" w:eastAsia="ru-RU"/>
        </w:rPr>
        <w:t>UKTI</w:t>
      </w:r>
      <w:r w:rsidR="005B23F2" w:rsidRPr="005B23F2">
        <w:rPr>
          <w:rFonts w:ascii="Times New Roman" w:eastAsia="+mn-ea" w:hAnsi="Times New Roman" w:cs="Times New Roman"/>
          <w:color w:val="000000"/>
          <w:kern w:val="24"/>
          <w:sz w:val="28"/>
          <w:szCs w:val="24"/>
          <w:lang w:eastAsia="ru-RU"/>
        </w:rPr>
        <w:t>.</w:t>
      </w:r>
    </w:p>
    <w:p w:rsidR="005B23F2" w:rsidRPr="005B23F2" w:rsidRDefault="007F4407"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 xml:space="preserve">В чем </w:t>
      </w:r>
      <w:r w:rsidR="005B23F2" w:rsidRPr="005B23F2">
        <w:rPr>
          <w:rFonts w:ascii="Times New Roman" w:eastAsia="+mn-ea" w:hAnsi="Times New Roman" w:cs="Times New Roman"/>
          <w:color w:val="000000"/>
          <w:kern w:val="24"/>
          <w:sz w:val="28"/>
          <w:szCs w:val="24"/>
          <w:lang w:eastAsia="ru-RU"/>
        </w:rPr>
        <w:t>особенност</w:t>
      </w:r>
      <w:r>
        <w:rPr>
          <w:rFonts w:ascii="Times New Roman" w:eastAsia="+mn-ea" w:hAnsi="Times New Roman" w:cs="Times New Roman"/>
          <w:color w:val="000000"/>
          <w:kern w:val="24"/>
          <w:sz w:val="28"/>
          <w:szCs w:val="24"/>
          <w:lang w:eastAsia="ru-RU"/>
        </w:rPr>
        <w:t>и</w:t>
      </w:r>
      <w:r w:rsidR="005B23F2" w:rsidRPr="005B23F2">
        <w:rPr>
          <w:rFonts w:ascii="Times New Roman" w:eastAsia="+mn-ea" w:hAnsi="Times New Roman" w:cs="Times New Roman"/>
          <w:color w:val="000000"/>
          <w:kern w:val="24"/>
          <w:sz w:val="28"/>
          <w:szCs w:val="24"/>
          <w:lang w:eastAsia="ru-RU"/>
        </w:rPr>
        <w:t xml:space="preserve"> кит</w:t>
      </w:r>
      <w:r>
        <w:rPr>
          <w:rFonts w:ascii="Times New Roman" w:eastAsia="+mn-ea" w:hAnsi="Times New Roman" w:cs="Times New Roman"/>
          <w:color w:val="000000"/>
          <w:kern w:val="24"/>
          <w:sz w:val="28"/>
          <w:szCs w:val="24"/>
          <w:lang w:eastAsia="ru-RU"/>
        </w:rPr>
        <w:t>айской экономической дипломатии?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Раскройте особенности интеграционной экономической дипломатии.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Охарактеризуйте модели региональной экономической интеграции.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Раскройте условия, предпосылки и цели региональной экономической интеграции.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Что понимают под экономической дипломатией межрегионального сотрудничества?</w:t>
      </w:r>
    </w:p>
    <w:p w:rsidR="005B23F2" w:rsidRPr="00B37DE0"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 xml:space="preserve"> Раскройте современные тренды многосторонней экономической дипломатии.</w:t>
      </w:r>
    </w:p>
    <w:p w:rsidR="00B37DE0" w:rsidRPr="00B37DE0" w:rsidRDefault="00B37DE0"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Современная модель российской экономической дипломатии.</w:t>
      </w:r>
    </w:p>
    <w:p w:rsidR="00B37DE0" w:rsidRPr="00B37DE0" w:rsidRDefault="00B37DE0"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Новые вызовы и возможности экономической дипломатии России в условиях глобализации.</w:t>
      </w:r>
    </w:p>
    <w:p w:rsidR="00B37DE0" w:rsidRPr="005B23F2" w:rsidRDefault="00B37DE0"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Какую роль сыграла торговля в становлении экономической дипломатии?</w:t>
      </w:r>
    </w:p>
    <w:p w:rsidR="005B23F2" w:rsidRDefault="005B23F2"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Pr="005B23F2"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5B23F2" w:rsidRPr="008669A3" w:rsidRDefault="005B23F2" w:rsidP="005B23F2">
      <w:pPr>
        <w:spacing w:after="0" w:line="240" w:lineRule="auto"/>
        <w:ind w:left="720"/>
        <w:contextualSpacing/>
        <w:jc w:val="both"/>
        <w:rPr>
          <w:rFonts w:ascii="Times New Roman" w:eastAsia="Times New Roman" w:hAnsi="Times New Roman" w:cs="Times New Roman"/>
          <w:b/>
          <w:sz w:val="28"/>
          <w:lang w:eastAsia="ru-RU"/>
        </w:rPr>
      </w:pPr>
      <w:bookmarkStart w:id="15" w:name="_Toc528955540"/>
      <w:r w:rsidRPr="008669A3">
        <w:rPr>
          <w:rFonts w:ascii="Times New Roman" w:eastAsia="Times New Roman" w:hAnsi="Times New Roman" w:cs="Times New Roman"/>
          <w:b/>
          <w:sz w:val="28"/>
          <w:lang w:eastAsia="ru-RU"/>
        </w:rPr>
        <w:lastRenderedPageBreak/>
        <w:t>7. Фонд оценочных средств для проведения промежуточной аттестации обучающихся по дисциплине</w:t>
      </w:r>
      <w:bookmarkEnd w:id="15"/>
    </w:p>
    <w:p w:rsidR="005B23F2" w:rsidRPr="008669A3" w:rsidRDefault="005B23F2" w:rsidP="005B23F2">
      <w:pPr>
        <w:keepNext/>
        <w:spacing w:after="0"/>
        <w:outlineLvl w:val="0"/>
        <w:rPr>
          <w:rFonts w:ascii="Times New Roman" w:eastAsia="Times New Roman" w:hAnsi="Times New Roman" w:cs="Times New Roman"/>
          <w:bCs/>
          <w:kern w:val="32"/>
          <w:sz w:val="28"/>
          <w:szCs w:val="32"/>
          <w:lang w:eastAsia="ru-RU"/>
        </w:rPr>
      </w:pPr>
      <w:bookmarkStart w:id="16" w:name="_Toc418768726"/>
    </w:p>
    <w:p w:rsidR="005B23F2" w:rsidRPr="005B23F2" w:rsidRDefault="005B23F2" w:rsidP="005B23F2">
      <w:pPr>
        <w:keepNext/>
        <w:spacing w:after="0"/>
        <w:ind w:firstLine="709"/>
        <w:outlineLvl w:val="0"/>
        <w:rPr>
          <w:rFonts w:ascii="Times New Roman" w:eastAsia="Times New Roman" w:hAnsi="Times New Roman" w:cs="Times New Roman"/>
          <w:b/>
          <w:bCs/>
          <w:kern w:val="32"/>
          <w:sz w:val="28"/>
          <w:szCs w:val="32"/>
          <w:lang w:eastAsia="ru-RU"/>
        </w:rPr>
      </w:pPr>
      <w:bookmarkStart w:id="17" w:name="_Toc71717190"/>
      <w:r w:rsidRPr="005B23F2">
        <w:rPr>
          <w:rFonts w:ascii="Times New Roman" w:eastAsia="Times New Roman" w:hAnsi="Times New Roman" w:cs="Times New Roman"/>
          <w:b/>
          <w:bCs/>
          <w:kern w:val="32"/>
          <w:sz w:val="28"/>
          <w:szCs w:val="32"/>
          <w:lang w:eastAsia="ru-RU"/>
        </w:rPr>
        <w:t>7.1 Перечень компетенций с указанием этапов их формирования в процессе освоения образовательной программы</w:t>
      </w:r>
      <w:bookmarkEnd w:id="16"/>
      <w:bookmarkEnd w:id="17"/>
    </w:p>
    <w:p w:rsidR="00B10D66" w:rsidRDefault="005B23F2" w:rsidP="00B10D66">
      <w:pPr>
        <w:shd w:val="clear" w:color="auto" w:fill="FFFFFF"/>
        <w:tabs>
          <w:tab w:val="left" w:pos="0"/>
        </w:tabs>
        <w:spacing w:line="240" w:lineRule="auto"/>
        <w:ind w:right="-144" w:firstLine="720"/>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Cs/>
          <w:sz w:val="28"/>
          <w:szCs w:val="28"/>
          <w:lang w:eastAsia="ru-RU"/>
        </w:rPr>
        <w:t>Перечень компетенций и их структура в виде знаний, умений и владений содержится в разделе 2 «</w:t>
      </w:r>
      <w:r w:rsidRPr="005B23F2">
        <w:rPr>
          <w:rFonts w:ascii="Times New Roman" w:eastAsia="Times New Roman" w:hAnsi="Times New Roman" w:cs="Times New Roman"/>
          <w:b/>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8" w:name="_Toc71717191"/>
    </w:p>
    <w:p w:rsidR="005B23F2" w:rsidRPr="00B10D66" w:rsidRDefault="00B10D66" w:rsidP="00B10D66">
      <w:pPr>
        <w:shd w:val="clear" w:color="auto" w:fill="FFFFFF"/>
        <w:tabs>
          <w:tab w:val="left" w:pos="0"/>
        </w:tabs>
        <w:spacing w:line="240" w:lineRule="auto"/>
        <w:ind w:right="-144" w:firstLine="72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7.2. </w:t>
      </w:r>
      <w:r w:rsidR="005B23F2" w:rsidRPr="005B23F2">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75592B">
        <w:rPr>
          <w:rFonts w:ascii="Times New Roman" w:eastAsia="Times New Roman" w:hAnsi="Times New Roman" w:cs="Times New Roman"/>
          <w:b/>
          <w:bCs/>
          <w:kern w:val="32"/>
          <w:sz w:val="28"/>
          <w:szCs w:val="32"/>
          <w:lang w:eastAsia="ru-RU"/>
        </w:rPr>
        <w:t xml:space="preserve"> и</w:t>
      </w:r>
      <w:r w:rsidR="005B23F2" w:rsidRPr="005B23F2">
        <w:rPr>
          <w:rFonts w:ascii="Times New Roman" w:eastAsia="Times New Roman" w:hAnsi="Times New Roman" w:cs="Times New Roman"/>
          <w:b/>
          <w:bCs/>
          <w:kern w:val="32"/>
          <w:sz w:val="28"/>
          <w:szCs w:val="32"/>
          <w:lang w:eastAsia="ru-RU"/>
        </w:rPr>
        <w:t xml:space="preserve"> умений.</w:t>
      </w:r>
      <w:bookmarkEnd w:id="18"/>
    </w:p>
    <w:p w:rsidR="005B23F2" w:rsidRPr="005B23F2" w:rsidRDefault="005B23F2" w:rsidP="005B23F2">
      <w:pPr>
        <w:spacing w:after="0" w:line="240" w:lineRule="auto"/>
        <w:ind w:firstLine="709"/>
        <w:jc w:val="both"/>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iCs/>
          <w:sz w:val="28"/>
          <w:szCs w:val="28"/>
          <w:lang w:eastAsia="ru-RU"/>
        </w:rPr>
        <w:t xml:space="preserve">Для </w:t>
      </w:r>
      <w:r w:rsidRPr="005B23F2">
        <w:rPr>
          <w:rFonts w:ascii="Times New Roman" w:eastAsia="Times New Roman" w:hAnsi="Times New Roman" w:cs="Times New Roman"/>
          <w:b/>
          <w:color w:val="000000"/>
          <w:sz w:val="28"/>
          <w:szCs w:val="28"/>
          <w:lang w:eastAsia="ru-RU"/>
        </w:rPr>
        <w:t xml:space="preserve">профиля </w:t>
      </w:r>
      <w:r w:rsidRPr="005B23F2">
        <w:rPr>
          <w:rFonts w:ascii="Times New Roman" w:eastAsia="Times New Roman" w:hAnsi="Times New Roman" w:cs="Times New Roman"/>
          <w:sz w:val="28"/>
          <w:szCs w:val="28"/>
          <w:lang w:eastAsia="ar-SA"/>
        </w:rPr>
        <w:t>«</w:t>
      </w:r>
      <w:r w:rsidRPr="005B23F2">
        <w:rPr>
          <w:rFonts w:ascii="Times New Roman" w:eastAsia="Times New Roman" w:hAnsi="Times New Roman" w:cs="Times New Roman"/>
          <w:color w:val="000000"/>
          <w:sz w:val="28"/>
          <w:szCs w:val="28"/>
          <w:lang w:eastAsia="ru-RU"/>
        </w:rPr>
        <w:t>Мировая экономика и международный бизнес (с частичной реализацией на английском языке)»</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3544"/>
        <w:gridCol w:w="3089"/>
      </w:tblGrid>
      <w:tr w:rsidR="005B23F2" w:rsidRPr="005B23F2" w:rsidTr="004767A5">
        <w:tc>
          <w:tcPr>
            <w:tcW w:w="1985"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компетенции</w:t>
            </w:r>
          </w:p>
        </w:tc>
        <w:tc>
          <w:tcPr>
            <w:tcW w:w="1843"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Индикаторы достижения компетенции</w:t>
            </w:r>
          </w:p>
        </w:tc>
        <w:tc>
          <w:tcPr>
            <w:tcW w:w="3544"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c>
          <w:tcPr>
            <w:tcW w:w="3089" w:type="dxa"/>
          </w:tcPr>
          <w:p w:rsidR="005B23F2" w:rsidRPr="005B23F2" w:rsidRDefault="005B23F2" w:rsidP="005B23F2">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Типовые задания</w:t>
            </w:r>
          </w:p>
        </w:tc>
      </w:tr>
      <w:tr w:rsidR="005B23F2" w:rsidRPr="005B23F2" w:rsidTr="0075592B">
        <w:trPr>
          <w:trHeight w:val="4667"/>
        </w:trPr>
        <w:tc>
          <w:tcPr>
            <w:tcW w:w="1985" w:type="dxa"/>
          </w:tcPr>
          <w:p w:rsidR="005B23F2" w:rsidRPr="005B23F2" w:rsidRDefault="005B23F2" w:rsidP="005B23F2">
            <w:pPr>
              <w:tabs>
                <w:tab w:val="left" w:pos="540"/>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ПКП-1</w:t>
            </w:r>
          </w:p>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Calibri" w:hAnsi="Times New Roman" w:cs="Times New Roman"/>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tc>
        <w:tc>
          <w:tcPr>
            <w:tcW w:w="1843" w:type="dxa"/>
          </w:tcPr>
          <w:p w:rsidR="005B23F2" w:rsidRPr="005B23F2" w:rsidRDefault="005B23F2" w:rsidP="005B23F2">
            <w:pPr>
              <w:spacing w:after="0" w:line="240" w:lineRule="auto"/>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1.Применяет теоретические знания и экономические законы для определения основных тенденций в развитии современной мировой экономики</w:t>
            </w: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75592B" w:rsidRDefault="0075592B"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 xml:space="preserve">2. Использует методики анализа последствий </w:t>
            </w:r>
            <w:r w:rsidRPr="005B23F2">
              <w:rPr>
                <w:rFonts w:ascii="Times New Roman" w:eastAsia="Times New Roman" w:hAnsi="Times New Roman" w:cs="Times New Roman"/>
                <w:sz w:val="24"/>
                <w:szCs w:val="24"/>
              </w:rPr>
              <w:lastRenderedPageBreak/>
              <w:t xml:space="preserve">принимаемых управленческих решений в сфере международного бизнеса </w:t>
            </w: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FB057D">
            <w:pPr>
              <w:spacing w:after="0" w:line="240" w:lineRule="auto"/>
              <w:jc w:val="both"/>
              <w:rPr>
                <w:rFonts w:ascii="Times New Roman" w:eastAsia="Times New Roman" w:hAnsi="Times New Roman" w:cs="Times New Roman"/>
                <w:color w:val="FF0000"/>
                <w:sz w:val="24"/>
                <w:szCs w:val="24"/>
                <w:lang w:eastAsia="ru-RU"/>
              </w:rPr>
            </w:pPr>
          </w:p>
        </w:tc>
        <w:tc>
          <w:tcPr>
            <w:tcW w:w="3544" w:type="dxa"/>
          </w:tcPr>
          <w:p w:rsidR="005B23F2" w:rsidRPr="005B23F2" w:rsidRDefault="005B23F2" w:rsidP="005B23F2">
            <w:pPr>
              <w:tabs>
                <w:tab w:val="left" w:pos="317"/>
              </w:tabs>
              <w:spacing w:after="0" w:line="240" w:lineRule="auto"/>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lastRenderedPageBreak/>
              <w:t>1.</w:t>
            </w:r>
            <w:r w:rsidRPr="00C670FD">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и инструменты, используемые для определения основных тенденций в развитии современной мировой экономики   </w:t>
            </w:r>
          </w:p>
          <w:p w:rsidR="005B23F2" w:rsidRDefault="005B23F2" w:rsidP="005B23F2">
            <w:pPr>
              <w:tabs>
                <w:tab w:val="left" w:pos="317"/>
              </w:tabs>
              <w:spacing w:after="0" w:line="240" w:lineRule="auto"/>
              <w:jc w:val="both"/>
              <w:rPr>
                <w:rFonts w:ascii="Times New Roman" w:eastAsia="Times New Roman" w:hAnsi="Times New Roman" w:cs="Times New Roman"/>
                <w:sz w:val="24"/>
                <w:szCs w:val="24"/>
                <w:lang w:eastAsia="ru-RU"/>
              </w:rPr>
            </w:pPr>
            <w:r w:rsidRPr="00C670FD">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применять теоретические знания и экономические законы для определения основных тенденций в развитии современной мировой экономики </w:t>
            </w: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75592B" w:rsidRPr="005B23F2" w:rsidRDefault="0075592B" w:rsidP="005B23F2">
            <w:pPr>
              <w:tabs>
                <w:tab w:val="left" w:pos="317"/>
              </w:tabs>
              <w:spacing w:after="0" w:line="240" w:lineRule="auto"/>
              <w:jc w:val="both"/>
              <w:rPr>
                <w:rFonts w:ascii="Times New Roman" w:eastAsia="Times New Roman" w:hAnsi="Times New Roman" w:cs="Times New Roman"/>
                <w:sz w:val="24"/>
                <w:szCs w:val="24"/>
                <w:lang w:eastAsia="ru-RU"/>
              </w:rPr>
            </w:pPr>
          </w:p>
          <w:p w:rsidR="005B23F2" w:rsidRPr="005B23F2" w:rsidRDefault="005B23F2" w:rsidP="005B23F2">
            <w:pPr>
              <w:tabs>
                <w:tab w:val="left" w:pos="317"/>
              </w:tabs>
              <w:spacing w:after="0" w:line="240" w:lineRule="auto"/>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2. </w:t>
            </w:r>
            <w:r w:rsidRPr="00C670FD">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современные подходы к определению методики анализа последствий прин</w:t>
            </w:r>
            <w:r w:rsidR="0003725A">
              <w:rPr>
                <w:rFonts w:ascii="Times New Roman" w:eastAsia="Times New Roman" w:hAnsi="Times New Roman" w:cs="Times New Roman"/>
                <w:sz w:val="24"/>
                <w:szCs w:val="24"/>
                <w:lang w:eastAsia="ru-RU"/>
              </w:rPr>
              <w:t xml:space="preserve">имаемых </w:t>
            </w:r>
            <w:r w:rsidR="0003725A">
              <w:rPr>
                <w:rFonts w:ascii="Times New Roman" w:eastAsia="Times New Roman" w:hAnsi="Times New Roman" w:cs="Times New Roman"/>
                <w:sz w:val="24"/>
                <w:szCs w:val="24"/>
                <w:lang w:eastAsia="ru-RU"/>
              </w:rPr>
              <w:lastRenderedPageBreak/>
              <w:t xml:space="preserve">управленческих решений </w:t>
            </w:r>
            <w:r w:rsidRPr="005B23F2">
              <w:rPr>
                <w:rFonts w:ascii="Times New Roman" w:eastAsia="Times New Roman" w:hAnsi="Times New Roman" w:cs="Times New Roman"/>
                <w:sz w:val="24"/>
                <w:szCs w:val="24"/>
                <w:lang w:eastAsia="ru-RU"/>
              </w:rPr>
              <w:t>в сфере международного бизнеса с использованием инструментов экономической дипломатии</w:t>
            </w:r>
          </w:p>
          <w:p w:rsidR="005B23F2" w:rsidRPr="005B23F2" w:rsidRDefault="005B23F2" w:rsidP="005B23F2">
            <w:pPr>
              <w:tabs>
                <w:tab w:val="left" w:pos="317"/>
              </w:tabs>
              <w:spacing w:after="0" w:line="240" w:lineRule="auto"/>
              <w:jc w:val="both"/>
              <w:rPr>
                <w:rFonts w:ascii="Times New Roman" w:eastAsia="Times New Roman" w:hAnsi="Times New Roman" w:cs="Times New Roman"/>
                <w:sz w:val="24"/>
                <w:szCs w:val="24"/>
                <w:lang w:eastAsia="ru-RU"/>
              </w:rPr>
            </w:pPr>
            <w:r w:rsidRPr="00C670FD">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разрабатывать методику анализа последствий принимаемых управленческих</w:t>
            </w:r>
            <w:r w:rsidR="0003725A">
              <w:rPr>
                <w:rFonts w:ascii="Times New Roman" w:eastAsia="Times New Roman" w:hAnsi="Times New Roman" w:cs="Times New Roman"/>
                <w:sz w:val="24"/>
                <w:szCs w:val="24"/>
                <w:lang w:eastAsia="ru-RU"/>
              </w:rPr>
              <w:t xml:space="preserve"> решений в сфере международного </w:t>
            </w:r>
            <w:r w:rsidRPr="005B23F2">
              <w:rPr>
                <w:rFonts w:ascii="Times New Roman" w:eastAsia="Times New Roman" w:hAnsi="Times New Roman" w:cs="Times New Roman"/>
                <w:sz w:val="24"/>
                <w:szCs w:val="24"/>
                <w:lang w:eastAsia="ru-RU"/>
              </w:rPr>
              <w:t xml:space="preserve">бизнеса с использованием инструментов экономической дипломатии и ориентироваться в доминирующих процессах и закономерностях развития мирового хозяйства </w:t>
            </w:r>
          </w:p>
          <w:p w:rsidR="005B23F2" w:rsidRPr="005B23F2" w:rsidRDefault="005B23F2" w:rsidP="005B23F2">
            <w:pPr>
              <w:shd w:val="clear" w:color="auto" w:fill="FFFFFF"/>
              <w:spacing w:after="0" w:line="240" w:lineRule="auto"/>
              <w:ind w:firstLine="34"/>
              <w:jc w:val="both"/>
              <w:rPr>
                <w:rFonts w:ascii="Times New Roman" w:eastAsia="Times New Roman" w:hAnsi="Times New Roman" w:cs="Times New Roman"/>
                <w:sz w:val="24"/>
                <w:szCs w:val="24"/>
              </w:rPr>
            </w:pPr>
          </w:p>
          <w:p w:rsidR="005B23F2" w:rsidRPr="005B23F2" w:rsidRDefault="005B23F2" w:rsidP="00A807F1">
            <w:pPr>
              <w:spacing w:after="0" w:line="240" w:lineRule="auto"/>
              <w:jc w:val="both"/>
              <w:rPr>
                <w:rFonts w:ascii="Times New Roman" w:eastAsia="Times New Roman" w:hAnsi="Times New Roman" w:cs="Times New Roman"/>
                <w:color w:val="FF0000"/>
                <w:sz w:val="24"/>
                <w:szCs w:val="24"/>
                <w:lang w:eastAsia="ru-RU"/>
              </w:rPr>
            </w:pPr>
          </w:p>
        </w:tc>
        <w:tc>
          <w:tcPr>
            <w:tcW w:w="3089" w:type="dxa"/>
          </w:tcPr>
          <w:p w:rsidR="005B23F2" w:rsidRPr="005B23F2" w:rsidRDefault="005B23F2" w:rsidP="005B23F2">
            <w:pPr>
              <w:tabs>
                <w:tab w:val="left" w:pos="70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lastRenderedPageBreak/>
              <w:t>Задание 1</w:t>
            </w:r>
          </w:p>
          <w:p w:rsidR="005B23F2" w:rsidRPr="005B23F2" w:rsidRDefault="005B23F2" w:rsidP="005B23F2">
            <w:pPr>
              <w:tabs>
                <w:tab w:val="left" w:pos="70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Проводимая в Италии п</w:t>
            </w:r>
            <w:r w:rsidRPr="005B23F2">
              <w:rPr>
                <w:rFonts w:ascii="Times New Roman" w:eastAsia="Times New Roman" w:hAnsi="Times New Roman" w:cs="Times New Roman" w:hint="eastAsia"/>
                <w:sz w:val="24"/>
                <w:szCs w:val="24"/>
                <w:lang w:eastAsia="ru-RU"/>
              </w:rPr>
              <w:t>рофессионально</w:t>
            </w:r>
            <w:r w:rsidRPr="005B23F2">
              <w:rPr>
                <w:rFonts w:ascii="Times New Roman" w:eastAsia="Times New Roman" w:hAnsi="Times New Roman" w:cs="Times New Roman"/>
                <w:sz w:val="24"/>
                <w:szCs w:val="24"/>
                <w:lang w:eastAsia="ru-RU"/>
              </w:rPr>
              <w:t>-</w:t>
            </w:r>
            <w:r w:rsidRPr="005B23F2">
              <w:rPr>
                <w:rFonts w:ascii="Times New Roman" w:eastAsia="Times New Roman" w:hAnsi="Times New Roman" w:cs="Times New Roman" w:hint="eastAsia"/>
                <w:sz w:val="24"/>
                <w:szCs w:val="24"/>
                <w:lang w:eastAsia="ru-RU"/>
              </w:rPr>
              <w:t>ориентированная</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научно</w:t>
            </w:r>
            <w:r w:rsidRPr="005B23F2">
              <w:rPr>
                <w:rFonts w:ascii="Times New Roman" w:eastAsia="Times New Roman" w:hAnsi="Times New Roman" w:cs="Times New Roman"/>
                <w:sz w:val="24"/>
                <w:szCs w:val="24"/>
                <w:lang w:eastAsia="ru-RU"/>
              </w:rPr>
              <w:t>-</w:t>
            </w:r>
            <w:r w:rsidRPr="005B23F2">
              <w:rPr>
                <w:rFonts w:ascii="Times New Roman" w:eastAsia="Times New Roman" w:hAnsi="Times New Roman" w:cs="Times New Roman" w:hint="eastAsia"/>
                <w:sz w:val="24"/>
                <w:szCs w:val="24"/>
                <w:lang w:eastAsia="ru-RU"/>
              </w:rPr>
              <w:t>исследовательская</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деятельность</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рассматривается</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в</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высших</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учебных</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заведениях</w:t>
            </w:r>
            <w:r w:rsidRPr="005B23F2">
              <w:rPr>
                <w:rFonts w:ascii="Times New Roman" w:eastAsia="Times New Roman" w:hAnsi="Times New Roman" w:cs="Times New Roman"/>
                <w:sz w:val="24"/>
                <w:szCs w:val="24"/>
                <w:lang w:eastAsia="ru-RU"/>
              </w:rPr>
              <w:t xml:space="preserve"> страны при подготовке экономистов-международников </w:t>
            </w:r>
            <w:r w:rsidRPr="005B23F2">
              <w:rPr>
                <w:rFonts w:ascii="Times New Roman" w:eastAsia="Times New Roman" w:hAnsi="Times New Roman" w:cs="Times New Roman" w:hint="eastAsia"/>
                <w:sz w:val="24"/>
                <w:szCs w:val="24"/>
                <w:lang w:eastAsia="ru-RU"/>
              </w:rPr>
              <w:t>как</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умение</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и</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готовность</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самостоятельно</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искать</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отбирать</w:t>
            </w:r>
            <w:r w:rsidRPr="005B23F2">
              <w:rPr>
                <w:rFonts w:ascii="Times New Roman" w:eastAsia="Times New Roman" w:hAnsi="Times New Roman" w:cs="Times New Roman"/>
                <w:sz w:val="24"/>
                <w:szCs w:val="24"/>
                <w:lang w:eastAsia="ru-RU"/>
              </w:rPr>
              <w:t xml:space="preserve"> и анализировать необходимую </w:t>
            </w:r>
            <w:r w:rsidRPr="005B23F2">
              <w:rPr>
                <w:rFonts w:ascii="Times New Roman" w:eastAsia="Times New Roman" w:hAnsi="Times New Roman" w:cs="Times New Roman" w:hint="eastAsia"/>
                <w:sz w:val="24"/>
                <w:szCs w:val="24"/>
                <w:lang w:eastAsia="ru-RU"/>
              </w:rPr>
              <w:t>информацию</w:t>
            </w:r>
            <w:r w:rsidRPr="005B23F2">
              <w:rPr>
                <w:rFonts w:ascii="Times New Roman" w:eastAsia="Times New Roman" w:hAnsi="Times New Roman" w:cs="Times New Roman"/>
                <w:sz w:val="24"/>
                <w:szCs w:val="24"/>
                <w:lang w:eastAsia="ru-RU"/>
              </w:rPr>
              <w:t>.</w:t>
            </w:r>
          </w:p>
          <w:p w:rsidR="005B23F2" w:rsidRDefault="005B23F2" w:rsidP="005B23F2">
            <w:pPr>
              <w:tabs>
                <w:tab w:val="left" w:pos="70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hint="eastAsia"/>
                <w:sz w:val="24"/>
                <w:szCs w:val="24"/>
                <w:lang w:eastAsia="ru-RU"/>
              </w:rPr>
              <w:t>Как</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Вы</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считаете</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происходит</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в</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процессе</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научно</w:t>
            </w:r>
            <w:r w:rsidRPr="005B23F2">
              <w:rPr>
                <w:rFonts w:ascii="Times New Roman" w:eastAsia="Times New Roman" w:hAnsi="Times New Roman" w:cs="Times New Roman"/>
                <w:sz w:val="24"/>
                <w:szCs w:val="24"/>
                <w:lang w:eastAsia="ru-RU"/>
              </w:rPr>
              <w:t>-</w:t>
            </w:r>
            <w:r w:rsidRPr="005B23F2">
              <w:rPr>
                <w:rFonts w:ascii="Times New Roman" w:eastAsia="Times New Roman" w:hAnsi="Times New Roman" w:cs="Times New Roman" w:hint="eastAsia"/>
                <w:sz w:val="24"/>
                <w:szCs w:val="24"/>
                <w:lang w:eastAsia="ru-RU"/>
              </w:rPr>
              <w:t>исследовательской</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работы</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будущих</w:t>
            </w:r>
            <w:r w:rsidRPr="005B23F2">
              <w:rPr>
                <w:rFonts w:ascii="Times New Roman" w:eastAsia="Times New Roman" w:hAnsi="Times New Roman" w:cs="Times New Roman"/>
                <w:sz w:val="24"/>
                <w:szCs w:val="24"/>
                <w:lang w:eastAsia="ru-RU"/>
              </w:rPr>
              <w:t xml:space="preserve"> экономистов-международников </w:t>
            </w:r>
            <w:r w:rsidRPr="005B23F2">
              <w:rPr>
                <w:rFonts w:ascii="Times New Roman" w:eastAsia="Times New Roman" w:hAnsi="Times New Roman" w:cs="Times New Roman" w:hint="eastAsia"/>
                <w:sz w:val="24"/>
                <w:szCs w:val="24"/>
                <w:lang w:eastAsia="ru-RU"/>
              </w:rPr>
              <w:t>формирование</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информационно</w:t>
            </w:r>
            <w:r w:rsidRPr="005B23F2">
              <w:rPr>
                <w:rFonts w:ascii="Times New Roman" w:eastAsia="Times New Roman" w:hAnsi="Times New Roman" w:cs="Times New Roman"/>
                <w:sz w:val="24"/>
                <w:szCs w:val="24"/>
                <w:lang w:eastAsia="ru-RU"/>
              </w:rPr>
              <w:t>-</w:t>
            </w:r>
            <w:r w:rsidRPr="005B23F2">
              <w:rPr>
                <w:rFonts w:ascii="Times New Roman" w:eastAsia="Times New Roman" w:hAnsi="Times New Roman" w:cs="Times New Roman" w:hint="eastAsia"/>
                <w:sz w:val="24"/>
                <w:szCs w:val="24"/>
                <w:lang w:eastAsia="ru-RU"/>
              </w:rPr>
              <w:t>коммуникационной</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компетентности</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Ответ</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обоснуйте</w:t>
            </w:r>
            <w:r w:rsidRPr="005B23F2">
              <w:rPr>
                <w:rFonts w:ascii="Times New Roman" w:eastAsia="Times New Roman" w:hAnsi="Times New Roman" w:cs="Times New Roman"/>
                <w:sz w:val="24"/>
                <w:szCs w:val="24"/>
                <w:lang w:eastAsia="ru-RU"/>
              </w:rPr>
              <w:t>.</w:t>
            </w:r>
          </w:p>
          <w:p w:rsidR="00707F44" w:rsidRPr="005B23F2" w:rsidRDefault="00707F44" w:rsidP="005B23F2">
            <w:pPr>
              <w:tabs>
                <w:tab w:val="left" w:pos="7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807F1" w:rsidRDefault="005B23F2" w:rsidP="005B23F2">
            <w:pPr>
              <w:tabs>
                <w:tab w:val="left" w:pos="706"/>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Задание 2</w:t>
            </w:r>
          </w:p>
          <w:p w:rsidR="005B23F2" w:rsidRPr="00A807F1" w:rsidRDefault="005B23F2" w:rsidP="005B23F2">
            <w:pPr>
              <w:tabs>
                <w:tab w:val="left" w:pos="706"/>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hint="eastAsia"/>
                <w:sz w:val="24"/>
                <w:szCs w:val="24"/>
                <w:lang w:eastAsia="ru-RU"/>
              </w:rPr>
              <w:lastRenderedPageBreak/>
              <w:t>В</w:t>
            </w:r>
            <w:r w:rsidR="00A807F1">
              <w:rPr>
                <w:rFonts w:ascii="Times New Roman" w:eastAsia="Times New Roman" w:hAnsi="Times New Roman" w:cs="Times New Roman"/>
                <w:sz w:val="24"/>
                <w:szCs w:val="24"/>
                <w:lang w:eastAsia="ru-RU"/>
              </w:rPr>
              <w:t xml:space="preserve"> созданной </w:t>
            </w:r>
            <w:r w:rsidR="0075592B">
              <w:rPr>
                <w:rFonts w:ascii="Times New Roman" w:eastAsia="Times New Roman" w:hAnsi="Times New Roman" w:cs="Times New Roman"/>
                <w:sz w:val="24"/>
                <w:szCs w:val="24"/>
                <w:lang w:eastAsia="ru-RU"/>
              </w:rPr>
              <w:t xml:space="preserve">в США негосударственной </w:t>
            </w:r>
            <w:r w:rsidRPr="005B23F2">
              <w:rPr>
                <w:rFonts w:ascii="Times New Roman" w:eastAsia="Times New Roman" w:hAnsi="Times New Roman" w:cs="Times New Roman"/>
                <w:sz w:val="24"/>
                <w:szCs w:val="24"/>
                <w:lang w:eastAsia="ru-RU"/>
              </w:rPr>
              <w:t>научно-исследовательской организации «фабрика мысли» занимаются</w:t>
            </w:r>
            <w:r w:rsidRPr="005B23F2">
              <w:rPr>
                <w:rFonts w:ascii="Calibri" w:eastAsia="Times New Roman" w:hAnsi="Calibri" w:cs="Times New Roman"/>
                <w:lang w:eastAsia="ru-RU"/>
              </w:rPr>
              <w:t xml:space="preserve"> </w:t>
            </w:r>
            <w:r w:rsidRPr="005B23F2">
              <w:rPr>
                <w:rFonts w:ascii="Times New Roman" w:eastAsia="Times New Roman" w:hAnsi="Times New Roman" w:cs="Times New Roman"/>
                <w:sz w:val="24"/>
                <w:szCs w:val="24"/>
                <w:lang w:eastAsia="ru-RU"/>
              </w:rPr>
              <w:t xml:space="preserve">анализом стратегических вопросов </w:t>
            </w:r>
            <w:proofErr w:type="gramStart"/>
            <w:r w:rsidRPr="005B23F2">
              <w:rPr>
                <w:rFonts w:ascii="Times New Roman" w:eastAsia="Times New Roman" w:hAnsi="Times New Roman" w:cs="Times New Roman"/>
                <w:sz w:val="24"/>
                <w:szCs w:val="24"/>
                <w:lang w:eastAsia="ru-RU"/>
              </w:rPr>
              <w:t>развития  бизнеса</w:t>
            </w:r>
            <w:proofErr w:type="gramEnd"/>
            <w:r w:rsidRPr="005B23F2">
              <w:rPr>
                <w:rFonts w:ascii="Times New Roman" w:eastAsia="Times New Roman" w:hAnsi="Times New Roman" w:cs="Times New Roman"/>
                <w:sz w:val="24"/>
                <w:szCs w:val="24"/>
                <w:lang w:eastAsia="ru-RU"/>
              </w:rPr>
              <w:t xml:space="preserve">, принятия  управленческих решений  в сфере бизнеса с использованием инструментов экономической дипломатии. </w:t>
            </w:r>
          </w:p>
          <w:p w:rsidR="005B23F2" w:rsidRPr="005B23F2" w:rsidRDefault="005B23F2" w:rsidP="005441C1">
            <w:pPr>
              <w:tabs>
                <w:tab w:val="left" w:pos="70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hint="eastAsia"/>
                <w:sz w:val="24"/>
                <w:szCs w:val="24"/>
                <w:lang w:eastAsia="ru-RU"/>
              </w:rPr>
              <w:t>Как</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Вы</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считаете</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в</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России</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функционируют</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фабрики</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мысли»</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Если</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да</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то</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приведите</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hint="eastAsia"/>
                <w:sz w:val="24"/>
                <w:szCs w:val="24"/>
                <w:lang w:eastAsia="ru-RU"/>
              </w:rPr>
              <w:t>примеры</w:t>
            </w:r>
            <w:r w:rsidRPr="005B23F2">
              <w:rPr>
                <w:rFonts w:ascii="Times New Roman" w:eastAsia="Times New Roman" w:hAnsi="Times New Roman" w:cs="Times New Roman"/>
                <w:sz w:val="24"/>
                <w:szCs w:val="24"/>
                <w:lang w:eastAsia="ru-RU"/>
              </w:rPr>
              <w:t>.</w:t>
            </w:r>
          </w:p>
        </w:tc>
      </w:tr>
      <w:tr w:rsidR="005B23F2" w:rsidRPr="005B23F2" w:rsidTr="0075592B">
        <w:trPr>
          <w:trHeight w:val="6916"/>
        </w:trPr>
        <w:tc>
          <w:tcPr>
            <w:tcW w:w="1985" w:type="dxa"/>
          </w:tcPr>
          <w:p w:rsidR="005B23F2" w:rsidRPr="005B23F2" w:rsidRDefault="005B23F2" w:rsidP="005B23F2">
            <w:pPr>
              <w:tabs>
                <w:tab w:val="left" w:pos="540"/>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lastRenderedPageBreak/>
              <w:t>ПКП-5</w:t>
            </w:r>
          </w:p>
          <w:p w:rsidR="005B23F2" w:rsidRPr="005B23F2" w:rsidRDefault="005B23F2" w:rsidP="005B23F2">
            <w:pPr>
              <w:tabs>
                <w:tab w:val="left" w:pos="540"/>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 xml:space="preserve">Способность анализировать влияние членства России в международных экономических и финансовых организациях на внешнеэкономические связи предприятия </w:t>
            </w:r>
          </w:p>
        </w:tc>
        <w:tc>
          <w:tcPr>
            <w:tcW w:w="1843" w:type="dxa"/>
          </w:tcPr>
          <w:p w:rsidR="005B23F2" w:rsidRPr="005B23F2" w:rsidRDefault="005B23F2" w:rsidP="005B23F2">
            <w:pPr>
              <w:tabs>
                <w:tab w:val="left" w:pos="291"/>
              </w:tabs>
              <w:spacing w:after="0" w:line="240" w:lineRule="auto"/>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1.Обосновывает управленческие решения при проведении международных торговых операций</w:t>
            </w:r>
          </w:p>
          <w:p w:rsidR="005B23F2" w:rsidRPr="005B23F2" w:rsidRDefault="005B23F2" w:rsidP="005441C1">
            <w:pPr>
              <w:tabs>
                <w:tab w:val="left" w:pos="291"/>
              </w:tabs>
              <w:spacing w:after="0" w:line="240" w:lineRule="auto"/>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2. Использует методический инструментарий оценки эффективности внешнеэкономических связей России</w:t>
            </w: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p w:rsidR="005B23F2" w:rsidRPr="005B23F2" w:rsidRDefault="005B23F2" w:rsidP="005B23F2">
            <w:pPr>
              <w:spacing w:after="0" w:line="240" w:lineRule="auto"/>
              <w:jc w:val="both"/>
              <w:rPr>
                <w:rFonts w:ascii="Times New Roman" w:eastAsia="Times New Roman" w:hAnsi="Times New Roman" w:cs="Times New Roman"/>
                <w:sz w:val="24"/>
                <w:szCs w:val="24"/>
              </w:rPr>
            </w:pPr>
          </w:p>
        </w:tc>
        <w:tc>
          <w:tcPr>
            <w:tcW w:w="3544" w:type="dxa"/>
          </w:tcPr>
          <w:p w:rsidR="005B23F2" w:rsidRPr="005B23F2" w:rsidRDefault="005B23F2" w:rsidP="005B23F2">
            <w:pPr>
              <w:tabs>
                <w:tab w:val="left" w:pos="175"/>
              </w:tabs>
              <w:spacing w:after="0" w:line="240" w:lineRule="auto"/>
              <w:ind w:left="34"/>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1.знать методы обоснования управленческих решений, инструменты экономической дипломат</w:t>
            </w:r>
            <w:r w:rsidR="00512AFF">
              <w:rPr>
                <w:rFonts w:ascii="Times New Roman" w:eastAsia="Times New Roman" w:hAnsi="Times New Roman" w:cs="Times New Roman"/>
                <w:sz w:val="24"/>
                <w:szCs w:val="24"/>
                <w:lang w:eastAsia="ru-RU"/>
              </w:rPr>
              <w:t xml:space="preserve">ии, регулирующие внешнеторговые </w:t>
            </w:r>
            <w:r w:rsidR="0075592B">
              <w:rPr>
                <w:rFonts w:ascii="Times New Roman" w:eastAsia="Times New Roman" w:hAnsi="Times New Roman" w:cs="Times New Roman"/>
                <w:sz w:val="24"/>
                <w:szCs w:val="24"/>
                <w:lang w:eastAsia="ru-RU"/>
              </w:rPr>
              <w:t xml:space="preserve">отношения, при </w:t>
            </w:r>
            <w:r w:rsidRPr="005B23F2">
              <w:rPr>
                <w:rFonts w:ascii="Times New Roman" w:eastAsia="Times New Roman" w:hAnsi="Times New Roman" w:cs="Times New Roman"/>
                <w:sz w:val="24"/>
                <w:szCs w:val="24"/>
                <w:lang w:eastAsia="ru-RU"/>
              </w:rPr>
              <w:t xml:space="preserve">проведении международных торговых операций </w:t>
            </w:r>
          </w:p>
          <w:p w:rsidR="005B23F2" w:rsidRPr="005B23F2" w:rsidRDefault="005B23F2" w:rsidP="005B23F2">
            <w:pPr>
              <w:tabs>
                <w:tab w:val="left" w:pos="175"/>
              </w:tabs>
              <w:spacing w:after="0" w:line="240" w:lineRule="auto"/>
              <w:ind w:left="34"/>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уметь обосновывать правильность принятых управленческих решени</w:t>
            </w:r>
            <w:r w:rsidR="0075592B">
              <w:rPr>
                <w:rFonts w:ascii="Times New Roman" w:eastAsia="Times New Roman" w:hAnsi="Times New Roman" w:cs="Times New Roman"/>
                <w:sz w:val="24"/>
                <w:szCs w:val="24"/>
                <w:lang w:eastAsia="ru-RU"/>
              </w:rPr>
              <w:t xml:space="preserve">й, эффективность использования </w:t>
            </w:r>
            <w:r w:rsidRPr="005B23F2">
              <w:rPr>
                <w:rFonts w:ascii="Times New Roman" w:eastAsia="Times New Roman" w:hAnsi="Times New Roman" w:cs="Times New Roman"/>
                <w:sz w:val="24"/>
                <w:szCs w:val="24"/>
                <w:lang w:eastAsia="ru-RU"/>
              </w:rPr>
              <w:t xml:space="preserve">инструментов экономической дипломатии при проведении международных торговых операций </w:t>
            </w:r>
          </w:p>
          <w:p w:rsidR="005B23F2" w:rsidRPr="005B23F2" w:rsidRDefault="005B23F2" w:rsidP="005B23F2">
            <w:pPr>
              <w:tabs>
                <w:tab w:val="left" w:pos="175"/>
              </w:tabs>
              <w:spacing w:after="0" w:line="240" w:lineRule="auto"/>
              <w:ind w:left="34"/>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2.знать методы и инструменты экономической дипломатии, используемые   при оценке эффективности внешнеэкономических связей</w:t>
            </w:r>
          </w:p>
          <w:p w:rsidR="005B23F2" w:rsidRPr="005B23F2" w:rsidRDefault="005B23F2" w:rsidP="0075592B">
            <w:pPr>
              <w:tabs>
                <w:tab w:val="left" w:pos="175"/>
              </w:tabs>
              <w:spacing w:after="0" w:line="240" w:lineRule="auto"/>
              <w:ind w:left="34"/>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sz w:val="24"/>
                <w:szCs w:val="24"/>
                <w:lang w:eastAsia="ru-RU"/>
              </w:rPr>
              <w:t xml:space="preserve">уметь разработать методику оценки эффективности использования инструментов экономической дипломатии </w:t>
            </w:r>
          </w:p>
        </w:tc>
        <w:tc>
          <w:tcPr>
            <w:tcW w:w="3089" w:type="dxa"/>
          </w:tcPr>
          <w:p w:rsidR="005B23F2" w:rsidRPr="00707F44" w:rsidRDefault="005B23F2" w:rsidP="005B23F2">
            <w:pPr>
              <w:tabs>
                <w:tab w:val="left" w:pos="175"/>
                <w:tab w:val="left" w:pos="993"/>
              </w:tabs>
              <w:spacing w:after="0" w:line="240" w:lineRule="auto"/>
              <w:contextualSpacing/>
              <w:jc w:val="both"/>
              <w:rPr>
                <w:rFonts w:ascii="Times New Roman" w:eastAsia="Calibri" w:hAnsi="Times New Roman" w:cs="Times New Roman"/>
                <w:b/>
                <w:sz w:val="24"/>
                <w:szCs w:val="24"/>
              </w:rPr>
            </w:pPr>
            <w:r w:rsidRPr="00707F44">
              <w:rPr>
                <w:rFonts w:ascii="Times New Roman" w:eastAsia="Calibri" w:hAnsi="Times New Roman" w:cs="Times New Roman"/>
                <w:b/>
                <w:sz w:val="24"/>
                <w:szCs w:val="24"/>
              </w:rPr>
              <w:t xml:space="preserve">           Задание 1.</w:t>
            </w:r>
          </w:p>
          <w:p w:rsidR="005B23F2" w:rsidRPr="005B23F2" w:rsidRDefault="005B23F2" w:rsidP="005B23F2">
            <w:pPr>
              <w:tabs>
                <w:tab w:val="left" w:pos="175"/>
                <w:tab w:val="left" w:pos="993"/>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 xml:space="preserve">В качестве метода анализа последствий принимаемых управленческих решений и эффективности использования инструментов экономической дипломатии в США используют метод экспертных оценок при проведении торговых операций. </w:t>
            </w:r>
          </w:p>
          <w:p w:rsidR="005B23F2" w:rsidRPr="005B23F2" w:rsidRDefault="005B23F2" w:rsidP="005B23F2">
            <w:pPr>
              <w:tabs>
                <w:tab w:val="left" w:pos="175"/>
                <w:tab w:val="left" w:pos="993"/>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а)</w:t>
            </w:r>
            <w:r w:rsidR="0075592B">
              <w:rPr>
                <w:rFonts w:ascii="Times New Roman" w:eastAsia="Calibri" w:hAnsi="Times New Roman" w:cs="Times New Roman"/>
                <w:sz w:val="24"/>
                <w:szCs w:val="24"/>
              </w:rPr>
              <w:t xml:space="preserve"> </w:t>
            </w:r>
            <w:r w:rsidRPr="005B23F2">
              <w:rPr>
                <w:rFonts w:ascii="Times New Roman" w:eastAsia="Calibri" w:hAnsi="Times New Roman" w:cs="Times New Roman"/>
                <w:sz w:val="24"/>
                <w:szCs w:val="24"/>
              </w:rPr>
              <w:t>Какую консультационную помощь оказыва</w:t>
            </w:r>
            <w:r w:rsidR="005E5788">
              <w:rPr>
                <w:rFonts w:ascii="Times New Roman" w:eastAsia="Calibri" w:hAnsi="Times New Roman" w:cs="Times New Roman"/>
                <w:sz w:val="24"/>
                <w:szCs w:val="24"/>
              </w:rPr>
              <w:t>ют эксперты</w:t>
            </w:r>
            <w:r w:rsidRPr="005B23F2">
              <w:rPr>
                <w:rFonts w:ascii="Times New Roman" w:eastAsia="Calibri" w:hAnsi="Times New Roman" w:cs="Times New Roman"/>
                <w:sz w:val="24"/>
                <w:szCs w:val="24"/>
              </w:rPr>
              <w:t>?</w:t>
            </w:r>
          </w:p>
          <w:p w:rsidR="005B23F2" w:rsidRPr="00707F44" w:rsidRDefault="005B23F2" w:rsidP="005B23F2">
            <w:pPr>
              <w:tabs>
                <w:tab w:val="left" w:pos="175"/>
                <w:tab w:val="left" w:pos="993"/>
              </w:tabs>
              <w:spacing w:after="0" w:line="240" w:lineRule="auto"/>
              <w:contextualSpacing/>
              <w:jc w:val="both"/>
              <w:rPr>
                <w:rFonts w:ascii="Times New Roman" w:eastAsia="Calibri" w:hAnsi="Times New Roman" w:cs="Times New Roman"/>
                <w:b/>
                <w:sz w:val="24"/>
                <w:szCs w:val="24"/>
              </w:rPr>
            </w:pPr>
            <w:r w:rsidRPr="00707F44">
              <w:rPr>
                <w:rFonts w:ascii="Times New Roman" w:eastAsia="Calibri" w:hAnsi="Times New Roman" w:cs="Times New Roman"/>
                <w:b/>
                <w:sz w:val="24"/>
                <w:szCs w:val="24"/>
              </w:rPr>
              <w:t xml:space="preserve">          Задание 2.</w:t>
            </w:r>
          </w:p>
          <w:p w:rsidR="005B23F2" w:rsidRPr="005B23F2" w:rsidRDefault="005B23F2" w:rsidP="005B23F2">
            <w:pPr>
              <w:tabs>
                <w:tab w:val="left" w:pos="175"/>
                <w:tab w:val="left" w:pos="993"/>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Для поддержки бизнеса и оценки эффективности внешнеэкономических связей в США действует консультативный экспертный совет.</w:t>
            </w:r>
          </w:p>
          <w:p w:rsidR="005B23F2" w:rsidRPr="005B23F2" w:rsidRDefault="005B23F2" w:rsidP="005B23F2">
            <w:pPr>
              <w:tabs>
                <w:tab w:val="left" w:pos="175"/>
                <w:tab w:val="left" w:pos="993"/>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а) Каковы основные задачи совета?</w:t>
            </w:r>
          </w:p>
        </w:tc>
      </w:tr>
    </w:tbl>
    <w:p w:rsidR="004767A5" w:rsidRPr="004767A5" w:rsidRDefault="004767A5" w:rsidP="004767A5">
      <w:pPr>
        <w:ind w:firstLine="709"/>
        <w:rPr>
          <w:rFonts w:ascii="Times New Roman" w:eastAsia="Times New Roman" w:hAnsi="Times New Roman" w:cs="Times New Roman"/>
          <w:iCs/>
          <w:sz w:val="28"/>
          <w:szCs w:val="28"/>
          <w:lang w:eastAsia="ru-RU"/>
        </w:rPr>
      </w:pPr>
      <w:r w:rsidRPr="004767A5">
        <w:rPr>
          <w:rFonts w:ascii="Times New Roman" w:eastAsia="Times New Roman" w:hAnsi="Times New Roman" w:cs="Times New Roman"/>
          <w:iCs/>
          <w:sz w:val="28"/>
          <w:szCs w:val="28"/>
          <w:lang w:eastAsia="ru-RU"/>
        </w:rPr>
        <w:t xml:space="preserve">Для </w:t>
      </w:r>
      <w:r w:rsidRPr="004767A5">
        <w:rPr>
          <w:rFonts w:ascii="Times New Roman" w:eastAsia="Times New Roman" w:hAnsi="Times New Roman" w:cs="Times New Roman"/>
          <w:b/>
          <w:color w:val="000000"/>
          <w:sz w:val="28"/>
          <w:szCs w:val="28"/>
          <w:lang w:eastAsia="ru-RU"/>
        </w:rPr>
        <w:t xml:space="preserve">профиля </w:t>
      </w:r>
      <w:r w:rsidRPr="004767A5">
        <w:rPr>
          <w:rFonts w:ascii="Times New Roman" w:eastAsia="Times New Roman" w:hAnsi="Times New Roman" w:cs="Times New Roman"/>
          <w:color w:val="000000"/>
          <w:sz w:val="28"/>
          <w:szCs w:val="28"/>
          <w:lang w:eastAsia="ru-RU"/>
        </w:rPr>
        <w:t>«</w:t>
      </w:r>
      <w:r w:rsidRPr="004767A5">
        <w:rPr>
          <w:rFonts w:ascii="Times New Roman" w:eastAsia="Times New Roman" w:hAnsi="Times New Roman" w:cs="Times New Roman"/>
          <w:sz w:val="28"/>
          <w:szCs w:val="28"/>
          <w:lang w:eastAsia="ru-RU"/>
        </w:rPr>
        <w:t>Международная экономика и торговля» (с углубленным изучением экономики Китая и китайского языка)</w:t>
      </w:r>
      <w:r w:rsidRPr="004767A5">
        <w:rPr>
          <w:rFonts w:ascii="Times New Roman" w:eastAsia="Times New Roman" w:hAnsi="Times New Roman" w:cs="Times New Roman"/>
          <w:color w:val="000000"/>
          <w:sz w:val="28"/>
          <w:szCs w:val="28"/>
          <w:lang w:eastAsia="ru-RU"/>
        </w:rPr>
        <w:t>»</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2977"/>
        <w:gridCol w:w="3656"/>
      </w:tblGrid>
      <w:tr w:rsidR="004767A5" w:rsidRPr="004767A5" w:rsidTr="004767A5">
        <w:tc>
          <w:tcPr>
            <w:tcW w:w="1843"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Наименование компетенции</w:t>
            </w:r>
          </w:p>
        </w:tc>
        <w:tc>
          <w:tcPr>
            <w:tcW w:w="1985"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Индикаторы достижения компетенции</w:t>
            </w:r>
          </w:p>
        </w:tc>
        <w:tc>
          <w:tcPr>
            <w:tcW w:w="2977"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c>
          <w:tcPr>
            <w:tcW w:w="3656" w:type="dxa"/>
          </w:tcPr>
          <w:p w:rsidR="004767A5" w:rsidRPr="004767A5" w:rsidRDefault="004767A5" w:rsidP="004767A5">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Типовые задания</w:t>
            </w:r>
          </w:p>
        </w:tc>
      </w:tr>
      <w:tr w:rsidR="004767A5" w:rsidRPr="004767A5" w:rsidTr="004767A5">
        <w:trPr>
          <w:trHeight w:val="4179"/>
        </w:trPr>
        <w:tc>
          <w:tcPr>
            <w:tcW w:w="1843"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4767A5">
              <w:rPr>
                <w:rFonts w:ascii="Times New Roman" w:eastAsia="Times New Roman" w:hAnsi="Times New Roman" w:cs="Times New Roman"/>
                <w:sz w:val="24"/>
                <w:szCs w:val="24"/>
                <w:lang w:eastAsia="ru-RU"/>
              </w:rPr>
              <w:lastRenderedPageBreak/>
              <w:t>ПКП-3</w:t>
            </w:r>
          </w:p>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4767A5">
              <w:rPr>
                <w:rFonts w:ascii="Times New Roman" w:eastAsia="Times New Roman" w:hAnsi="Times New Roman" w:cs="Times New Roman"/>
                <w:sz w:val="24"/>
                <w:szCs w:val="24"/>
                <w:lang w:eastAsia="ru-RU"/>
              </w:rPr>
              <w:t>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1985" w:type="dxa"/>
          </w:tcPr>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767A5">
              <w:rPr>
                <w:rFonts w:ascii="Times New Roman" w:eastAsia="Calibri" w:hAnsi="Times New Roman" w:cs="Times New Roman"/>
                <w:sz w:val="24"/>
                <w:szCs w:val="24"/>
                <w:lang w:eastAsia="ru-RU"/>
              </w:rPr>
              <w:t>1. 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767A5">
              <w:rPr>
                <w:rFonts w:ascii="Times New Roman" w:eastAsia="Calibri" w:hAnsi="Times New Roman" w:cs="Times New Roman"/>
                <w:sz w:val="24"/>
                <w:szCs w:val="24"/>
                <w:lang w:eastAsia="ru-RU"/>
              </w:rPr>
              <w:t>2. Анализирует последствия принимаемых управленческих решений с учетом динамики и товарной структуры внешней торговли России и Китая</w:t>
            </w:r>
          </w:p>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p>
        </w:tc>
        <w:tc>
          <w:tcPr>
            <w:tcW w:w="2977" w:type="dxa"/>
          </w:tcPr>
          <w:p w:rsidR="00F037CE" w:rsidRDefault="00F037CE" w:rsidP="00F037CE">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механизмы и метод</w:t>
            </w:r>
            <w:r w:rsidR="0075592B">
              <w:rPr>
                <w:rFonts w:ascii="Times New Roman" w:eastAsia="Times New Roman" w:hAnsi="Times New Roman" w:cs="Times New Roman"/>
                <w:sz w:val="24"/>
                <w:szCs w:val="24"/>
                <w:lang w:eastAsia="ru-RU"/>
              </w:rPr>
              <w:t xml:space="preserve">ы экономической дипломатии при </w:t>
            </w:r>
            <w:r w:rsidRPr="005B23F2">
              <w:rPr>
                <w:rFonts w:ascii="Times New Roman" w:eastAsia="Times New Roman" w:hAnsi="Times New Roman" w:cs="Times New Roman"/>
                <w:sz w:val="24"/>
                <w:szCs w:val="24"/>
                <w:lang w:eastAsia="ru-RU"/>
              </w:rPr>
              <w:t xml:space="preserve">принятии управленческих решений при проведении международных торговых и инвестиционных операций </w:t>
            </w:r>
          </w:p>
          <w:p w:rsidR="00F037CE" w:rsidRPr="005B23F2" w:rsidRDefault="00F037CE" w:rsidP="00F037CE">
            <w:pPr>
              <w:shd w:val="clear" w:color="auto" w:fill="FFFFFF"/>
              <w:tabs>
                <w:tab w:val="left" w:pos="540"/>
              </w:tabs>
              <w:spacing w:after="0" w:line="240" w:lineRule="auto"/>
              <w:ind w:left="5"/>
              <w:contextualSpacing/>
              <w:jc w:val="both"/>
              <w:rPr>
                <w:rFonts w:ascii="Calibri" w:eastAsia="Times New Roman" w:hAnsi="Calibri" w:cs="Times New Roman"/>
                <w:lang w:eastAsia="ru-RU"/>
              </w:rPr>
            </w:pP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используя инструменты экономической дипломатии, оценивать эффективность управленческих решений при проведении международных торговых и инвестиционных операций. </w:t>
            </w:r>
          </w:p>
          <w:p w:rsidR="00F037CE" w:rsidRPr="005B23F2" w:rsidRDefault="00F037CE" w:rsidP="00F037CE">
            <w:pPr>
              <w:shd w:val="clear" w:color="auto" w:fill="FFFFFF"/>
              <w:spacing w:after="0" w:line="240" w:lineRule="auto"/>
              <w:ind w:left="5"/>
              <w:jc w:val="both"/>
              <w:rPr>
                <w:rFonts w:ascii="Times New Roman" w:eastAsia="Calibri"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2. </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и инструменты экономической дипломатии, используемые при а</w:t>
            </w:r>
            <w:r w:rsidR="0075592B">
              <w:rPr>
                <w:rFonts w:ascii="Times New Roman" w:eastAsia="Times New Roman" w:hAnsi="Times New Roman" w:cs="Times New Roman"/>
                <w:sz w:val="24"/>
                <w:szCs w:val="24"/>
                <w:lang w:eastAsia="ru-RU"/>
              </w:rPr>
              <w:t xml:space="preserve">нализе последствий принимаемых </w:t>
            </w:r>
            <w:r w:rsidRPr="005B23F2">
              <w:rPr>
                <w:rFonts w:ascii="Times New Roman" w:eastAsia="Calibri" w:hAnsi="Times New Roman" w:cs="Times New Roman"/>
                <w:sz w:val="24"/>
                <w:szCs w:val="24"/>
                <w:lang w:eastAsia="ru-RU"/>
              </w:rPr>
              <w:t>управленческих решений с учетом динамики и товарной структуры внешней торговли России и Китая</w:t>
            </w:r>
          </w:p>
          <w:p w:rsidR="00F037CE" w:rsidRPr="004767A5" w:rsidRDefault="00F037CE" w:rsidP="00F037CE">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Calibri" w:hAnsi="Times New Roman" w:cs="Times New Roman"/>
                <w:b/>
                <w:sz w:val="24"/>
                <w:szCs w:val="24"/>
                <w:lang w:eastAsia="ru-RU"/>
              </w:rPr>
              <w:t>уметь,</w:t>
            </w:r>
            <w:r w:rsidRPr="005B23F2">
              <w:rPr>
                <w:rFonts w:ascii="Times New Roman" w:eastAsia="Calibri" w:hAnsi="Times New Roman" w:cs="Times New Roman"/>
                <w:sz w:val="24"/>
                <w:szCs w:val="24"/>
                <w:lang w:eastAsia="ru-RU"/>
              </w:rPr>
              <w:t xml:space="preserve"> используя методы и инструменты экономической дипломатии,</w:t>
            </w:r>
            <w:r w:rsidRPr="005B23F2">
              <w:rPr>
                <w:rFonts w:ascii="Times New Roman" w:eastAsia="Calibri" w:hAnsi="Times New Roman" w:cs="Times New Roman"/>
                <w:b/>
                <w:sz w:val="24"/>
                <w:szCs w:val="24"/>
                <w:lang w:eastAsia="ru-RU"/>
              </w:rPr>
              <w:t xml:space="preserve"> </w:t>
            </w:r>
            <w:r w:rsidRPr="005B23F2">
              <w:rPr>
                <w:rFonts w:ascii="Times New Roman" w:eastAsia="Calibri" w:hAnsi="Times New Roman" w:cs="Times New Roman"/>
                <w:sz w:val="24"/>
                <w:szCs w:val="24"/>
                <w:lang w:eastAsia="ru-RU"/>
              </w:rPr>
              <w:t>анализировать последствия принимаемых управленческих решений с учетом динамики и товарной структуры внешней торговли России и Китая</w:t>
            </w:r>
            <w:r w:rsidRPr="004767A5">
              <w:rPr>
                <w:rFonts w:ascii="Times New Roman" w:eastAsia="Times New Roman" w:hAnsi="Times New Roman" w:cs="Times New Roman"/>
                <w:b/>
                <w:sz w:val="24"/>
                <w:szCs w:val="24"/>
                <w:lang w:eastAsia="ru-RU"/>
              </w:rPr>
              <w:t xml:space="preserve"> </w:t>
            </w:r>
          </w:p>
          <w:p w:rsidR="004767A5" w:rsidRPr="004767A5" w:rsidRDefault="004767A5" w:rsidP="004767A5">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tc>
        <w:tc>
          <w:tcPr>
            <w:tcW w:w="3656" w:type="dxa"/>
          </w:tcPr>
          <w:p w:rsidR="004767A5" w:rsidRPr="004767A5" w:rsidRDefault="004767A5" w:rsidP="004767A5">
            <w:pPr>
              <w:shd w:val="clear" w:color="auto" w:fill="FFFFFF"/>
              <w:spacing w:after="0" w:line="240" w:lineRule="auto"/>
              <w:ind w:left="5"/>
              <w:jc w:val="both"/>
              <w:rPr>
                <w:rFonts w:ascii="Times New Roman" w:eastAsia="Calibri" w:hAnsi="Times New Roman" w:cs="Times New Roman"/>
                <w:b/>
                <w:sz w:val="24"/>
                <w:szCs w:val="24"/>
                <w:lang w:eastAsia="ru-RU"/>
              </w:rPr>
            </w:pPr>
            <w:r w:rsidRPr="004767A5">
              <w:rPr>
                <w:rFonts w:ascii="Times New Roman" w:eastAsia="Calibri" w:hAnsi="Times New Roman" w:cs="Times New Roman"/>
                <w:b/>
                <w:sz w:val="24"/>
                <w:szCs w:val="24"/>
                <w:lang w:eastAsia="ru-RU"/>
              </w:rPr>
              <w:t>Задание 1.</w:t>
            </w:r>
          </w:p>
          <w:p w:rsidR="004767A5" w:rsidRPr="004767A5" w:rsidRDefault="004767A5" w:rsidP="004767A5">
            <w:pPr>
              <w:spacing w:after="0" w:line="240" w:lineRule="auto"/>
              <w:jc w:val="both"/>
              <w:rPr>
                <w:rFonts w:ascii="Times New Roman" w:eastAsia="Times New Roman" w:hAnsi="Times New Roman" w:cs="Times New Roman"/>
                <w:sz w:val="24"/>
                <w:szCs w:val="28"/>
                <w:lang w:eastAsia="ru-RU"/>
              </w:rPr>
            </w:pPr>
            <w:r w:rsidRPr="004767A5">
              <w:rPr>
                <w:rFonts w:ascii="Times New Roman" w:eastAsia="Times New Roman" w:hAnsi="Times New Roman" w:cs="Times New Roman"/>
                <w:sz w:val="24"/>
                <w:szCs w:val="28"/>
                <w:lang w:eastAsia="ru-RU"/>
              </w:rPr>
              <w:t xml:space="preserve">Используя метод экспертных оценок, выберите оптимальный </w:t>
            </w:r>
            <w:r w:rsidR="00F037CE">
              <w:rPr>
                <w:rFonts w:ascii="Times New Roman" w:eastAsia="Times New Roman" w:hAnsi="Times New Roman" w:cs="Times New Roman"/>
                <w:sz w:val="24"/>
                <w:szCs w:val="28"/>
                <w:lang w:eastAsia="ru-RU"/>
              </w:rPr>
              <w:t>метод экономической дипломатии</w:t>
            </w:r>
            <w:r w:rsidR="00D72E3A">
              <w:rPr>
                <w:rFonts w:ascii="Times New Roman" w:eastAsia="Times New Roman" w:hAnsi="Times New Roman" w:cs="Times New Roman"/>
                <w:sz w:val="24"/>
                <w:szCs w:val="28"/>
                <w:lang w:eastAsia="ru-RU"/>
              </w:rPr>
              <w:t xml:space="preserve"> при принятии управленческих решений</w:t>
            </w:r>
            <w:r w:rsidR="00F037CE">
              <w:rPr>
                <w:rFonts w:ascii="Times New Roman" w:eastAsia="Times New Roman" w:hAnsi="Times New Roman" w:cs="Times New Roman"/>
                <w:sz w:val="24"/>
                <w:szCs w:val="28"/>
                <w:lang w:eastAsia="ru-RU"/>
              </w:rPr>
              <w:t xml:space="preserve"> </w:t>
            </w:r>
            <w:r w:rsidRPr="004767A5">
              <w:rPr>
                <w:rFonts w:ascii="Times New Roman" w:eastAsia="Times New Roman" w:hAnsi="Times New Roman" w:cs="Times New Roman"/>
                <w:sz w:val="24"/>
                <w:szCs w:val="28"/>
                <w:lang w:eastAsia="ru-RU"/>
              </w:rPr>
              <w:t>для реализации следующих сделок:</w:t>
            </w:r>
          </w:p>
          <w:p w:rsidR="00F037CE" w:rsidRDefault="004767A5" w:rsidP="004767A5">
            <w:pPr>
              <w:numPr>
                <w:ilvl w:val="0"/>
                <w:numId w:val="12"/>
              </w:numPr>
              <w:tabs>
                <w:tab w:val="clear" w:pos="720"/>
                <w:tab w:val="num" w:pos="-108"/>
              </w:tabs>
              <w:spacing w:after="0" w:line="240" w:lineRule="auto"/>
              <w:ind w:left="34" w:hanging="34"/>
              <w:jc w:val="both"/>
              <w:rPr>
                <w:rFonts w:ascii="Times New Roman" w:eastAsia="Times New Roman" w:hAnsi="Times New Roman" w:cs="Times New Roman"/>
                <w:sz w:val="24"/>
                <w:szCs w:val="28"/>
                <w:lang w:eastAsia="ru-RU"/>
              </w:rPr>
            </w:pPr>
            <w:r w:rsidRPr="00F037CE">
              <w:rPr>
                <w:rFonts w:ascii="Times New Roman" w:eastAsia="Times New Roman" w:hAnsi="Times New Roman" w:cs="Times New Roman"/>
                <w:sz w:val="24"/>
                <w:szCs w:val="28"/>
                <w:lang w:eastAsia="ru-RU"/>
              </w:rPr>
              <w:t>Из России в Китай</w:t>
            </w:r>
            <w:r w:rsidR="00F037CE" w:rsidRPr="00F037CE">
              <w:rPr>
                <w:rFonts w:ascii="Times New Roman" w:eastAsia="Times New Roman" w:hAnsi="Times New Roman" w:cs="Times New Roman"/>
                <w:sz w:val="24"/>
                <w:szCs w:val="28"/>
                <w:lang w:eastAsia="ru-RU"/>
              </w:rPr>
              <w:t xml:space="preserve"> транспортируется нефть</w:t>
            </w:r>
            <w:r w:rsidRPr="00F037CE">
              <w:rPr>
                <w:rFonts w:ascii="Times New Roman" w:eastAsia="Times New Roman" w:hAnsi="Times New Roman" w:cs="Times New Roman"/>
                <w:sz w:val="24"/>
                <w:szCs w:val="28"/>
                <w:lang w:eastAsia="ru-RU"/>
              </w:rPr>
              <w:t xml:space="preserve"> </w:t>
            </w:r>
          </w:p>
          <w:p w:rsidR="004767A5" w:rsidRDefault="004767A5" w:rsidP="004767A5">
            <w:pPr>
              <w:numPr>
                <w:ilvl w:val="0"/>
                <w:numId w:val="12"/>
              </w:numPr>
              <w:tabs>
                <w:tab w:val="clear" w:pos="720"/>
                <w:tab w:val="num" w:pos="-108"/>
              </w:tabs>
              <w:spacing w:after="0" w:line="240" w:lineRule="auto"/>
              <w:ind w:left="34" w:hanging="34"/>
              <w:jc w:val="both"/>
              <w:rPr>
                <w:rFonts w:ascii="Times New Roman" w:eastAsia="Times New Roman" w:hAnsi="Times New Roman" w:cs="Times New Roman"/>
                <w:sz w:val="24"/>
                <w:szCs w:val="28"/>
                <w:lang w:eastAsia="ru-RU"/>
              </w:rPr>
            </w:pPr>
            <w:r w:rsidRPr="00F037CE">
              <w:rPr>
                <w:rFonts w:ascii="Times New Roman" w:eastAsia="Times New Roman" w:hAnsi="Times New Roman" w:cs="Times New Roman"/>
                <w:sz w:val="24"/>
                <w:szCs w:val="28"/>
                <w:lang w:eastAsia="ru-RU"/>
              </w:rPr>
              <w:t>Из России в Китай экспортируются химические удобрения.</w:t>
            </w: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4767A5" w:rsidRPr="004767A5" w:rsidRDefault="004767A5" w:rsidP="004767A5">
            <w:pPr>
              <w:spacing w:after="0" w:line="240" w:lineRule="auto"/>
              <w:jc w:val="both"/>
              <w:rPr>
                <w:rFonts w:ascii="Times New Roman" w:eastAsia="Calibri" w:hAnsi="Times New Roman" w:cs="Times New Roman"/>
                <w:b/>
                <w:sz w:val="24"/>
                <w:szCs w:val="24"/>
                <w:lang w:eastAsia="ru-RU"/>
              </w:rPr>
            </w:pPr>
            <w:r w:rsidRPr="004767A5">
              <w:rPr>
                <w:rFonts w:ascii="Times New Roman" w:eastAsia="Calibri" w:hAnsi="Times New Roman" w:cs="Times New Roman"/>
                <w:b/>
                <w:sz w:val="24"/>
                <w:szCs w:val="24"/>
                <w:lang w:eastAsia="ru-RU"/>
              </w:rPr>
              <w:t>Задание 2.</w:t>
            </w:r>
          </w:p>
          <w:p w:rsidR="00D72E3A" w:rsidRPr="004767A5" w:rsidRDefault="00D72E3A" w:rsidP="00D72E3A">
            <w:pPr>
              <w:shd w:val="clear" w:color="auto" w:fill="FFFFFF"/>
              <w:spacing w:after="0" w:line="240" w:lineRule="auto"/>
              <w:ind w:left="5"/>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Обоснуйте получение сверхприбыли Китаем при закупках нефти и нефтепродуктов из России в 2020 г. Какую роль сыграли переговоры как средство экономической дипломатии при осуществлении торговых сделок?</w:t>
            </w:r>
          </w:p>
          <w:p w:rsidR="004767A5" w:rsidRPr="004767A5" w:rsidRDefault="004767A5" w:rsidP="004767A5">
            <w:pPr>
              <w:shd w:val="clear" w:color="auto" w:fill="FFFFFF"/>
              <w:spacing w:after="0" w:line="240" w:lineRule="auto"/>
              <w:ind w:left="5"/>
              <w:jc w:val="both"/>
              <w:rPr>
                <w:rFonts w:ascii="Times New Roman" w:eastAsia="Times New Roman" w:hAnsi="Times New Roman" w:cs="Times New Roman"/>
                <w:b/>
                <w:color w:val="FF0000"/>
                <w:sz w:val="24"/>
                <w:szCs w:val="24"/>
                <w:lang w:eastAsia="ru-RU"/>
              </w:rPr>
            </w:pPr>
            <w:r w:rsidRPr="004767A5">
              <w:rPr>
                <w:rFonts w:ascii="Times New Roman" w:eastAsia="Times New Roman" w:hAnsi="Times New Roman" w:cs="Times New Roman"/>
                <w:sz w:val="24"/>
                <w:szCs w:val="24"/>
                <w:lang w:eastAsia="ru-RU"/>
              </w:rPr>
              <w:t>.</w:t>
            </w:r>
          </w:p>
        </w:tc>
      </w:tr>
      <w:tr w:rsidR="00FD12B9" w:rsidRPr="004767A5" w:rsidTr="004767A5">
        <w:trPr>
          <w:trHeight w:val="4179"/>
        </w:trPr>
        <w:tc>
          <w:tcPr>
            <w:tcW w:w="1843" w:type="dxa"/>
          </w:tcPr>
          <w:p w:rsidR="00FD12B9" w:rsidRDefault="006D7396" w:rsidP="004767A5">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ПКН-4</w:t>
            </w:r>
          </w:p>
          <w:p w:rsidR="006D7396" w:rsidRPr="004767A5" w:rsidRDefault="006D7396" w:rsidP="004767A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1985" w:type="dxa"/>
          </w:tcPr>
          <w:p w:rsidR="006D7396" w:rsidRDefault="006D7396" w:rsidP="006D73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D7396">
              <w:rPr>
                <w:rFonts w:ascii="Times New Roman" w:eastAsia="Calibri" w:hAnsi="Times New Roman" w:cs="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75592B" w:rsidRDefault="0075592B" w:rsidP="006D73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75592B" w:rsidRDefault="0075592B" w:rsidP="006D73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75592B" w:rsidRDefault="0075592B" w:rsidP="006D73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75592B" w:rsidRDefault="0075592B" w:rsidP="006D73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FD12B9" w:rsidRPr="004767A5" w:rsidRDefault="006D7396" w:rsidP="006D73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D7396">
              <w:rPr>
                <w:rFonts w:ascii="Times New Roman" w:eastAsia="Calibri" w:hAnsi="Times New Roman" w:cs="Times New Roman"/>
                <w:sz w:val="24"/>
                <w:szCs w:val="24"/>
                <w:lang w:eastAsia="ru-RU"/>
              </w:rPr>
              <w:t>2.Рассчитывает и интерпретирует показатели деятельности экономических субъектов</w:t>
            </w:r>
          </w:p>
        </w:tc>
        <w:tc>
          <w:tcPr>
            <w:tcW w:w="2977" w:type="dxa"/>
          </w:tcPr>
          <w:p w:rsidR="006D7396" w:rsidRPr="006D7396" w:rsidRDefault="006D7396" w:rsidP="006D7396">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sz w:val="24"/>
                <w:szCs w:val="24"/>
                <w:lang w:eastAsia="ru-RU"/>
              </w:rPr>
              <w:t>1.</w:t>
            </w:r>
            <w:r w:rsidRPr="006D7396">
              <w:rPr>
                <w:rFonts w:ascii="Times New Roman" w:eastAsia="Times New Roman" w:hAnsi="Times New Roman" w:cs="Times New Roman"/>
                <w:b/>
                <w:sz w:val="24"/>
                <w:szCs w:val="24"/>
                <w:lang w:eastAsia="ru-RU"/>
              </w:rPr>
              <w:t>знать</w:t>
            </w:r>
            <w:r w:rsidRPr="006D7396">
              <w:rPr>
                <w:rFonts w:ascii="Times New Roman" w:eastAsia="Times New Roman" w:hAnsi="Times New Roman" w:cs="Times New Roman"/>
                <w:sz w:val="24"/>
                <w:szCs w:val="24"/>
                <w:lang w:eastAsia="ru-RU"/>
              </w:rPr>
              <w:t xml:space="preserve"> методы и инструменты экономической дипломатии, используемые при ведении бизнеса, оценке эффективности формирования и использования производственного потенциала экономических субъектов</w:t>
            </w:r>
          </w:p>
          <w:p w:rsidR="006D7396" w:rsidRPr="006D7396" w:rsidRDefault="006D7396" w:rsidP="006D7396">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b/>
                <w:sz w:val="24"/>
                <w:szCs w:val="24"/>
                <w:lang w:eastAsia="ru-RU"/>
              </w:rPr>
              <w:t>уметь</w:t>
            </w:r>
            <w:r w:rsidRPr="006D7396">
              <w:rPr>
                <w:rFonts w:ascii="Times New Roman" w:eastAsia="Times New Roman" w:hAnsi="Times New Roman" w:cs="Times New Roman"/>
                <w:sz w:val="24"/>
                <w:szCs w:val="24"/>
                <w:lang w:eastAsia="ru-RU"/>
              </w:rPr>
              <w:t>, используя методы и инструменты эконом</w:t>
            </w:r>
            <w:r w:rsidR="0075592B">
              <w:rPr>
                <w:rFonts w:ascii="Times New Roman" w:eastAsia="Times New Roman" w:hAnsi="Times New Roman" w:cs="Times New Roman"/>
                <w:sz w:val="24"/>
                <w:szCs w:val="24"/>
                <w:lang w:eastAsia="ru-RU"/>
              </w:rPr>
              <w:t xml:space="preserve">ической дипломатии, эффективно </w:t>
            </w:r>
            <w:r w:rsidRPr="006D7396">
              <w:rPr>
                <w:rFonts w:ascii="Times New Roman" w:eastAsia="Times New Roman" w:hAnsi="Times New Roman" w:cs="Times New Roman"/>
                <w:sz w:val="24"/>
                <w:szCs w:val="24"/>
                <w:lang w:eastAsia="ru-RU"/>
              </w:rPr>
              <w:t>вести бизнес, оценивать использование производственного потенциала экономических субъектов</w:t>
            </w:r>
          </w:p>
          <w:p w:rsidR="006D7396" w:rsidRPr="006D7396" w:rsidRDefault="006D7396" w:rsidP="006D7396">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sz w:val="24"/>
                <w:szCs w:val="24"/>
                <w:lang w:eastAsia="ru-RU"/>
              </w:rPr>
              <w:t>2.</w:t>
            </w:r>
            <w:r w:rsidRPr="006D7396">
              <w:rPr>
                <w:rFonts w:ascii="Times New Roman" w:eastAsia="Times New Roman" w:hAnsi="Times New Roman" w:cs="Times New Roman"/>
                <w:b/>
                <w:sz w:val="24"/>
                <w:szCs w:val="24"/>
                <w:lang w:eastAsia="ru-RU"/>
              </w:rPr>
              <w:t>знать</w:t>
            </w:r>
            <w:r w:rsidRPr="006D7396">
              <w:rPr>
                <w:rFonts w:ascii="Times New Roman" w:eastAsia="Times New Roman" w:hAnsi="Times New Roman" w:cs="Times New Roman"/>
                <w:sz w:val="24"/>
                <w:szCs w:val="24"/>
                <w:lang w:eastAsia="ru-RU"/>
              </w:rPr>
              <w:t xml:space="preserve"> методику расчетов показателей деятельности экономических субъектов</w:t>
            </w:r>
          </w:p>
          <w:p w:rsidR="00FD12B9" w:rsidRPr="005B23F2" w:rsidRDefault="006D7396" w:rsidP="006D7396">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b/>
                <w:sz w:val="24"/>
                <w:szCs w:val="24"/>
                <w:lang w:eastAsia="ru-RU"/>
              </w:rPr>
              <w:t>уметь</w:t>
            </w:r>
            <w:r w:rsidRPr="006D7396">
              <w:rPr>
                <w:rFonts w:ascii="Times New Roman" w:eastAsia="Times New Roman" w:hAnsi="Times New Roman" w:cs="Times New Roman"/>
                <w:sz w:val="24"/>
                <w:szCs w:val="24"/>
                <w:lang w:eastAsia="ru-RU"/>
              </w:rPr>
              <w:t xml:space="preserve"> рассчитывать и интерпретировать показатели деятельности экономических субъектов</w:t>
            </w:r>
          </w:p>
        </w:tc>
        <w:tc>
          <w:tcPr>
            <w:tcW w:w="3656" w:type="dxa"/>
          </w:tcPr>
          <w:p w:rsidR="00F31C12" w:rsidRPr="0042173C" w:rsidRDefault="006D7396" w:rsidP="00F31C12">
            <w:pPr>
              <w:spacing w:after="0" w:line="240" w:lineRule="auto"/>
              <w:jc w:val="both"/>
              <w:rPr>
                <w:rFonts w:ascii="Times New Roman" w:eastAsia="Times New Roman" w:hAnsi="Times New Roman" w:cs="Times New Roman"/>
                <w:bCs/>
                <w:sz w:val="24"/>
                <w:szCs w:val="24"/>
                <w:lang w:eastAsia="ru-RU"/>
              </w:rPr>
            </w:pPr>
            <w:r>
              <w:rPr>
                <w:rFonts w:ascii="Times New Roman" w:eastAsia="Calibri" w:hAnsi="Times New Roman" w:cs="Times New Roman"/>
                <w:b/>
                <w:sz w:val="24"/>
                <w:szCs w:val="24"/>
                <w:lang w:eastAsia="ru-RU"/>
              </w:rPr>
              <w:t xml:space="preserve">Задание 1. </w:t>
            </w:r>
            <w:r w:rsidR="00F31C12" w:rsidRPr="00F31C12">
              <w:rPr>
                <w:rFonts w:ascii="Times New Roman" w:eastAsia="Calibri" w:hAnsi="Times New Roman" w:cs="Times New Roman"/>
                <w:sz w:val="24"/>
                <w:szCs w:val="24"/>
                <w:lang w:eastAsia="ru-RU"/>
              </w:rPr>
              <w:t>Для анализа эффективности ведения бизнеса важным является анализ</w:t>
            </w:r>
            <w:r w:rsidR="00F31C12">
              <w:rPr>
                <w:rFonts w:ascii="Times New Roman" w:eastAsia="Calibri" w:hAnsi="Times New Roman" w:cs="Times New Roman"/>
                <w:b/>
                <w:sz w:val="24"/>
                <w:szCs w:val="24"/>
                <w:lang w:eastAsia="ru-RU"/>
              </w:rPr>
              <w:t xml:space="preserve"> </w:t>
            </w:r>
            <w:r w:rsidR="00F31C12">
              <w:rPr>
                <w:rFonts w:ascii="Times New Roman" w:eastAsia="Times New Roman" w:hAnsi="Times New Roman" w:cs="Times New Roman"/>
                <w:bCs/>
                <w:sz w:val="24"/>
                <w:szCs w:val="24"/>
                <w:lang w:eastAsia="ru-RU"/>
              </w:rPr>
              <w:t>проводимой ценовой политики.</w:t>
            </w:r>
            <w:r w:rsidR="00F31C12" w:rsidRPr="0042173C">
              <w:rPr>
                <w:rFonts w:ascii="Letter Gothic" w:eastAsia="Times New Roman" w:hAnsi="Letter Gothic" w:cs="Arial Unicode MS" w:hint="eastAsia"/>
                <w:bCs/>
                <w:sz w:val="28"/>
                <w:szCs w:val="24"/>
                <w:lang w:eastAsia="ru-RU"/>
              </w:rPr>
              <w:t xml:space="preserve"> </w:t>
            </w:r>
            <w:r w:rsidR="00F31C12" w:rsidRPr="0042173C">
              <w:rPr>
                <w:rFonts w:ascii="Times New Roman" w:eastAsia="Times New Roman" w:hAnsi="Times New Roman" w:cs="Times New Roman" w:hint="eastAsia"/>
                <w:bCs/>
                <w:sz w:val="24"/>
                <w:szCs w:val="24"/>
                <w:lang w:eastAsia="ru-RU"/>
              </w:rPr>
              <w:t>Без</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оценки</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положения</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на</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рынке</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не</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может</w:t>
            </w:r>
            <w:r w:rsidR="00F31C12" w:rsidRPr="0042173C">
              <w:rPr>
                <w:rFonts w:ascii="Times New Roman" w:eastAsia="Times New Roman" w:hAnsi="Times New Roman" w:cs="Times New Roman"/>
                <w:bCs/>
                <w:sz w:val="24"/>
                <w:szCs w:val="24"/>
                <w:lang w:eastAsia="ru-RU"/>
              </w:rPr>
              <w:t xml:space="preserve"> эффективно </w:t>
            </w:r>
            <w:r w:rsidR="00F31C12" w:rsidRPr="0042173C">
              <w:rPr>
                <w:rFonts w:ascii="Times New Roman" w:eastAsia="Times New Roman" w:hAnsi="Times New Roman" w:cs="Times New Roman" w:hint="eastAsia"/>
                <w:bCs/>
                <w:sz w:val="24"/>
                <w:szCs w:val="24"/>
                <w:lang w:eastAsia="ru-RU"/>
              </w:rPr>
              <w:t>функционировать</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ни</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одно</w:t>
            </w:r>
            <w:r w:rsidR="00F31C12" w:rsidRPr="0042173C">
              <w:rPr>
                <w:rFonts w:ascii="Times New Roman" w:eastAsia="Times New Roman" w:hAnsi="Times New Roman" w:cs="Times New Roman"/>
                <w:bCs/>
                <w:sz w:val="24"/>
                <w:szCs w:val="24"/>
                <w:lang w:eastAsia="ru-RU"/>
              </w:rPr>
              <w:t xml:space="preserve"> </w:t>
            </w:r>
            <w:r w:rsidR="00F31C12" w:rsidRPr="0042173C">
              <w:rPr>
                <w:rFonts w:ascii="Times New Roman" w:eastAsia="Times New Roman" w:hAnsi="Times New Roman" w:cs="Times New Roman" w:hint="eastAsia"/>
                <w:bCs/>
                <w:sz w:val="24"/>
                <w:szCs w:val="24"/>
                <w:lang w:eastAsia="ru-RU"/>
              </w:rPr>
              <w:t>предприятие</w:t>
            </w:r>
            <w:r w:rsidR="00F31C12" w:rsidRPr="0042173C">
              <w:rPr>
                <w:rFonts w:ascii="Times New Roman" w:eastAsia="Times New Roman" w:hAnsi="Times New Roman" w:cs="Times New Roman"/>
                <w:bCs/>
                <w:sz w:val="24"/>
                <w:szCs w:val="24"/>
                <w:lang w:eastAsia="ru-RU"/>
              </w:rPr>
              <w:t xml:space="preserve">. Для России особенно важна ситуация, складывающаяся на рынках традиционных энергетических ресурсов. </w:t>
            </w:r>
          </w:p>
          <w:p w:rsidR="00F31C12" w:rsidRPr="0042173C" w:rsidRDefault="00F31C12" w:rsidP="00F31C12">
            <w:pPr>
              <w:spacing w:after="0" w:line="240" w:lineRule="auto"/>
              <w:jc w:val="both"/>
              <w:rPr>
                <w:rFonts w:ascii="Times New Roman" w:eastAsia="Times New Roman" w:hAnsi="Times New Roman" w:cs="Times New Roman"/>
                <w:bCs/>
                <w:sz w:val="24"/>
                <w:szCs w:val="24"/>
                <w:lang w:eastAsia="ru-RU"/>
              </w:rPr>
            </w:pPr>
            <w:r w:rsidRPr="0042173C">
              <w:rPr>
                <w:rFonts w:ascii="Times New Roman" w:eastAsia="Times New Roman" w:hAnsi="Times New Roman" w:cs="Times New Roman"/>
                <w:bCs/>
                <w:sz w:val="24"/>
                <w:szCs w:val="24"/>
                <w:lang w:eastAsia="ru-RU"/>
              </w:rPr>
              <w:t>Почему для России</w:t>
            </w:r>
            <w:r>
              <w:rPr>
                <w:rFonts w:ascii="Times New Roman" w:eastAsia="Times New Roman" w:hAnsi="Times New Roman" w:cs="Times New Roman"/>
                <w:bCs/>
                <w:sz w:val="24"/>
                <w:szCs w:val="24"/>
                <w:lang w:eastAsia="ru-RU"/>
              </w:rPr>
              <w:t xml:space="preserve"> в целях оценки использования производственного потенциала экономических субъектов</w:t>
            </w:r>
            <w:r w:rsidRPr="0042173C">
              <w:rPr>
                <w:rFonts w:ascii="Times New Roman" w:eastAsia="Times New Roman" w:hAnsi="Times New Roman" w:cs="Times New Roman"/>
                <w:bCs/>
                <w:sz w:val="24"/>
                <w:szCs w:val="24"/>
                <w:lang w:eastAsia="ru-RU"/>
              </w:rPr>
              <w:t xml:space="preserve"> необходимо осуществлять постоянный анализ конъюнктуры рынков </w:t>
            </w:r>
            <w:r>
              <w:rPr>
                <w:rFonts w:ascii="Times New Roman" w:eastAsia="Times New Roman" w:hAnsi="Times New Roman" w:cs="Times New Roman"/>
                <w:bCs/>
                <w:sz w:val="24"/>
                <w:szCs w:val="24"/>
                <w:lang w:eastAsia="ru-RU"/>
              </w:rPr>
              <w:t>энергетических ресурсов</w:t>
            </w:r>
            <w:r w:rsidRPr="0042173C">
              <w:rPr>
                <w:rFonts w:ascii="Times New Roman" w:eastAsia="Times New Roman" w:hAnsi="Times New Roman" w:cs="Times New Roman"/>
                <w:bCs/>
                <w:sz w:val="24"/>
                <w:szCs w:val="24"/>
                <w:lang w:eastAsia="ru-RU"/>
              </w:rPr>
              <w:t>?</w:t>
            </w:r>
          </w:p>
          <w:p w:rsidR="00FD12B9" w:rsidRDefault="00FD12B9" w:rsidP="004767A5">
            <w:pPr>
              <w:shd w:val="clear" w:color="auto" w:fill="FFFFFF"/>
              <w:spacing w:after="0" w:line="240" w:lineRule="auto"/>
              <w:ind w:left="5"/>
              <w:jc w:val="both"/>
              <w:rPr>
                <w:rFonts w:ascii="Times New Roman" w:eastAsia="Calibri" w:hAnsi="Times New Roman" w:cs="Times New Roman"/>
                <w:b/>
                <w:sz w:val="24"/>
                <w:szCs w:val="24"/>
                <w:lang w:eastAsia="ru-RU"/>
              </w:rPr>
            </w:pPr>
          </w:p>
          <w:p w:rsidR="00534F99" w:rsidRPr="0042173C" w:rsidRDefault="00F31C12" w:rsidP="00534F99">
            <w:pPr>
              <w:tabs>
                <w:tab w:val="left" w:pos="34"/>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Calibri" w:hAnsi="Times New Roman" w:cs="Times New Roman"/>
                <w:b/>
                <w:sz w:val="24"/>
                <w:szCs w:val="24"/>
                <w:lang w:eastAsia="ru-RU"/>
              </w:rPr>
              <w:t>Задание 2.</w:t>
            </w:r>
            <w:r w:rsidR="00534F99" w:rsidRPr="0042173C">
              <w:rPr>
                <w:rFonts w:ascii="Times New Roman" w:eastAsia="Times New Roman" w:hAnsi="Times New Roman" w:cs="Times New Roman" w:hint="eastAsia"/>
                <w:bCs/>
                <w:sz w:val="24"/>
                <w:szCs w:val="24"/>
                <w:lang w:eastAsia="ru-RU"/>
              </w:rPr>
              <w:t xml:space="preserve"> По</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мнению</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ряда</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авторитетных</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экспертов</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включая</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специалистов</w:t>
            </w:r>
            <w:r w:rsidR="00534F99" w:rsidRPr="0042173C">
              <w:rPr>
                <w:rFonts w:ascii="Times New Roman" w:eastAsia="Times New Roman" w:hAnsi="Times New Roman" w:cs="Times New Roman"/>
                <w:bCs/>
                <w:sz w:val="24"/>
                <w:szCs w:val="24"/>
                <w:lang w:eastAsia="ru-RU"/>
              </w:rPr>
              <w:t xml:space="preserve"> </w:t>
            </w:r>
            <w:proofErr w:type="spellStart"/>
            <w:r w:rsidR="00534F99" w:rsidRPr="0042173C">
              <w:rPr>
                <w:rFonts w:ascii="Times New Roman" w:eastAsia="Times New Roman" w:hAnsi="Times New Roman" w:cs="Times New Roman"/>
                <w:bCs/>
                <w:sz w:val="24"/>
                <w:szCs w:val="24"/>
                <w:lang w:eastAsia="ru-RU"/>
              </w:rPr>
              <w:t>Goldman</w:t>
            </w:r>
            <w:proofErr w:type="spellEnd"/>
            <w:r w:rsidR="00534F99" w:rsidRPr="0042173C">
              <w:rPr>
                <w:rFonts w:ascii="Times New Roman" w:eastAsia="Times New Roman" w:hAnsi="Times New Roman" w:cs="Times New Roman"/>
                <w:bCs/>
                <w:sz w:val="24"/>
                <w:szCs w:val="24"/>
                <w:lang w:eastAsia="ru-RU"/>
              </w:rPr>
              <w:t xml:space="preserve"> </w:t>
            </w:r>
            <w:proofErr w:type="spellStart"/>
            <w:r w:rsidR="00534F99" w:rsidRPr="0042173C">
              <w:rPr>
                <w:rFonts w:ascii="Times New Roman" w:eastAsia="Times New Roman" w:hAnsi="Times New Roman" w:cs="Times New Roman"/>
                <w:bCs/>
                <w:sz w:val="24"/>
                <w:szCs w:val="24"/>
                <w:lang w:eastAsia="ru-RU"/>
              </w:rPr>
              <w:t>Sachs</w:t>
            </w:r>
            <w:proofErr w:type="spellEnd"/>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Китай</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к</w:t>
            </w:r>
            <w:r w:rsidR="00534F99" w:rsidRPr="0042173C">
              <w:rPr>
                <w:rFonts w:ascii="Times New Roman" w:eastAsia="Times New Roman" w:hAnsi="Times New Roman" w:cs="Times New Roman"/>
                <w:bCs/>
                <w:sz w:val="24"/>
                <w:szCs w:val="24"/>
                <w:lang w:eastAsia="ru-RU"/>
              </w:rPr>
              <w:t xml:space="preserve"> 2030 </w:t>
            </w:r>
            <w:r w:rsidR="00534F99" w:rsidRPr="0042173C">
              <w:rPr>
                <w:rFonts w:ascii="Times New Roman" w:eastAsia="Times New Roman" w:hAnsi="Times New Roman" w:cs="Times New Roman" w:hint="eastAsia"/>
                <w:bCs/>
                <w:sz w:val="24"/>
                <w:szCs w:val="24"/>
                <w:lang w:eastAsia="ru-RU"/>
              </w:rPr>
              <w:t>году</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значительно</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обойдет</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в</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экономическом</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отношении</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США</w:t>
            </w:r>
            <w:r w:rsidR="00534F99" w:rsidRPr="0042173C">
              <w:rPr>
                <w:rFonts w:ascii="Times New Roman" w:eastAsia="Times New Roman" w:hAnsi="Times New Roman" w:cs="Times New Roman"/>
                <w:bCs/>
                <w:sz w:val="24"/>
                <w:szCs w:val="24"/>
                <w:lang w:eastAsia="ru-RU"/>
              </w:rPr>
              <w:t xml:space="preserve">, о чем, </w:t>
            </w:r>
            <w:proofErr w:type="gramStart"/>
            <w:r w:rsidR="00534F99" w:rsidRPr="0042173C">
              <w:rPr>
                <w:rFonts w:ascii="Times New Roman" w:eastAsia="Times New Roman" w:hAnsi="Times New Roman" w:cs="Times New Roman"/>
                <w:bCs/>
                <w:sz w:val="24"/>
                <w:szCs w:val="24"/>
                <w:lang w:eastAsia="ru-RU"/>
              </w:rPr>
              <w:t xml:space="preserve">по </w:t>
            </w:r>
            <w:r w:rsidR="0075592B">
              <w:rPr>
                <w:rFonts w:ascii="Times New Roman" w:eastAsia="Times New Roman" w:hAnsi="Times New Roman" w:cs="Times New Roman"/>
                <w:bCs/>
                <w:sz w:val="24"/>
                <w:szCs w:val="24"/>
                <w:lang w:eastAsia="ru-RU"/>
              </w:rPr>
              <w:t xml:space="preserve">их </w:t>
            </w:r>
            <w:r w:rsidR="00534F99" w:rsidRPr="0042173C">
              <w:rPr>
                <w:rFonts w:ascii="Times New Roman" w:eastAsia="Times New Roman" w:hAnsi="Times New Roman" w:cs="Times New Roman"/>
                <w:bCs/>
                <w:sz w:val="24"/>
                <w:szCs w:val="24"/>
                <w:lang w:eastAsia="ru-RU"/>
              </w:rPr>
              <w:t>мнению</w:t>
            </w:r>
            <w:proofErr w:type="gramEnd"/>
            <w:r w:rsidR="00534F99" w:rsidRPr="0042173C">
              <w:rPr>
                <w:rFonts w:ascii="Times New Roman" w:eastAsia="Times New Roman" w:hAnsi="Times New Roman" w:cs="Times New Roman"/>
                <w:bCs/>
                <w:sz w:val="24"/>
                <w:szCs w:val="24"/>
                <w:lang w:eastAsia="ru-RU"/>
              </w:rPr>
              <w:t xml:space="preserve"> свидетельствуют основные макроэкономические показатели. </w:t>
            </w:r>
            <w:r w:rsidR="00534F99" w:rsidRPr="0042173C">
              <w:rPr>
                <w:rFonts w:ascii="Times New Roman" w:eastAsia="Times New Roman" w:hAnsi="Times New Roman" w:cs="Times New Roman"/>
                <w:bCs/>
                <w:sz w:val="24"/>
                <w:szCs w:val="24"/>
                <w:lang w:eastAsia="ru-RU"/>
              </w:rPr>
              <w:tab/>
            </w:r>
            <w:r w:rsidR="00534F99" w:rsidRPr="0042173C">
              <w:rPr>
                <w:rFonts w:ascii="Times New Roman" w:eastAsia="Times New Roman" w:hAnsi="Times New Roman" w:cs="Times New Roman" w:hint="eastAsia"/>
                <w:bCs/>
                <w:sz w:val="24"/>
                <w:szCs w:val="24"/>
                <w:lang w:eastAsia="ru-RU"/>
              </w:rPr>
              <w:t>Российские</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эксперты</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разделились</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во</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мнении</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относительно</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перспектив</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роста</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китайской</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экономики</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Одни</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из</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них</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согласны</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в</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оценке</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роста</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китайской</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экономики</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другие</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отрицают</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возможность</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сохранения</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высокой</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динамики</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развития</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экономики</w:t>
            </w:r>
            <w:r w:rsidR="00534F99" w:rsidRPr="0042173C">
              <w:rPr>
                <w:rFonts w:ascii="Times New Roman" w:eastAsia="Times New Roman" w:hAnsi="Times New Roman" w:cs="Times New Roman"/>
                <w:bCs/>
                <w:sz w:val="24"/>
                <w:szCs w:val="24"/>
                <w:lang w:eastAsia="ru-RU"/>
              </w:rPr>
              <w:t xml:space="preserve"> </w:t>
            </w:r>
            <w:r w:rsidR="00534F99" w:rsidRPr="0042173C">
              <w:rPr>
                <w:rFonts w:ascii="Times New Roman" w:eastAsia="Times New Roman" w:hAnsi="Times New Roman" w:cs="Times New Roman" w:hint="eastAsia"/>
                <w:bCs/>
                <w:sz w:val="24"/>
                <w:szCs w:val="24"/>
                <w:lang w:eastAsia="ru-RU"/>
              </w:rPr>
              <w:t>КНР</w:t>
            </w:r>
            <w:r w:rsidR="00534F99" w:rsidRPr="0042173C">
              <w:rPr>
                <w:rFonts w:ascii="Times New Roman" w:eastAsia="Times New Roman" w:hAnsi="Times New Roman" w:cs="Times New Roman"/>
                <w:bCs/>
                <w:sz w:val="24"/>
                <w:szCs w:val="24"/>
                <w:lang w:eastAsia="ru-RU"/>
              </w:rPr>
              <w:t xml:space="preserve">, особенно на мезо- и микроуровнях. </w:t>
            </w:r>
          </w:p>
          <w:p w:rsidR="00F31C12" w:rsidRPr="004767A5" w:rsidRDefault="00534F99" w:rsidP="00534F99">
            <w:pPr>
              <w:shd w:val="clear" w:color="auto" w:fill="FFFFFF"/>
              <w:spacing w:after="0" w:line="240" w:lineRule="auto"/>
              <w:ind w:left="5"/>
              <w:jc w:val="both"/>
              <w:rPr>
                <w:rFonts w:ascii="Times New Roman" w:eastAsia="Calibri" w:hAnsi="Times New Roman" w:cs="Times New Roman"/>
                <w:b/>
                <w:sz w:val="24"/>
                <w:szCs w:val="24"/>
                <w:lang w:eastAsia="ru-RU"/>
              </w:rPr>
            </w:pPr>
            <w:r w:rsidRPr="0042173C">
              <w:rPr>
                <w:rFonts w:ascii="Times New Roman" w:eastAsia="Times New Roman" w:hAnsi="Times New Roman" w:cs="Times New Roman" w:hint="eastAsia"/>
                <w:bCs/>
                <w:sz w:val="24"/>
                <w:szCs w:val="24"/>
                <w:lang w:eastAsia="ru-RU"/>
              </w:rPr>
              <w:t>Какие</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факторы</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на</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ваш</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взгляд</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могут</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подтверждать</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или</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опровергать</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позиции</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разных</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групп</w:t>
            </w:r>
            <w:r w:rsidRPr="0042173C">
              <w:rPr>
                <w:rFonts w:ascii="Times New Roman" w:eastAsia="Times New Roman" w:hAnsi="Times New Roman" w:cs="Times New Roman"/>
                <w:bCs/>
                <w:sz w:val="24"/>
                <w:szCs w:val="24"/>
                <w:lang w:eastAsia="ru-RU"/>
              </w:rPr>
              <w:t xml:space="preserve"> </w:t>
            </w:r>
            <w:r w:rsidRPr="0042173C">
              <w:rPr>
                <w:rFonts w:ascii="Times New Roman" w:eastAsia="Times New Roman" w:hAnsi="Times New Roman" w:cs="Times New Roman" w:hint="eastAsia"/>
                <w:bCs/>
                <w:sz w:val="24"/>
                <w:szCs w:val="24"/>
                <w:lang w:eastAsia="ru-RU"/>
              </w:rPr>
              <w:t>экспертов</w:t>
            </w:r>
            <w:r w:rsidRPr="0042173C">
              <w:rPr>
                <w:rFonts w:ascii="Times New Roman" w:eastAsia="Times New Roman" w:hAnsi="Times New Roman" w:cs="Times New Roman"/>
                <w:bCs/>
                <w:sz w:val="24"/>
                <w:szCs w:val="24"/>
                <w:lang w:eastAsia="ru-RU"/>
              </w:rPr>
              <w:t>?</w:t>
            </w:r>
          </w:p>
        </w:tc>
      </w:tr>
    </w:tbl>
    <w:p w:rsidR="004767A5" w:rsidRPr="004767A5" w:rsidRDefault="004767A5" w:rsidP="004767A5">
      <w:pPr>
        <w:rPr>
          <w:rFonts w:ascii="Calibri" w:eastAsia="Calibri" w:hAnsi="Calibri" w:cs="Times New Roman"/>
        </w:rPr>
      </w:pPr>
    </w:p>
    <w:p w:rsidR="004767A5" w:rsidRPr="004767A5" w:rsidRDefault="004767A5" w:rsidP="004767A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4767A5">
        <w:rPr>
          <w:rFonts w:ascii="Times New Roman" w:eastAsia="Times New Roman" w:hAnsi="Times New Roman" w:cs="Times New Roman"/>
          <w:b/>
          <w:bCs/>
          <w:sz w:val="28"/>
          <w:szCs w:val="28"/>
          <w:lang w:eastAsia="ru-RU"/>
        </w:rPr>
        <w:t xml:space="preserve">Типовые вопросы к </w:t>
      </w:r>
      <w:r w:rsidR="0075592B">
        <w:rPr>
          <w:rFonts w:ascii="Times New Roman" w:eastAsia="Times New Roman" w:hAnsi="Times New Roman" w:cs="Times New Roman"/>
          <w:b/>
          <w:bCs/>
          <w:sz w:val="28"/>
          <w:szCs w:val="28"/>
          <w:lang w:eastAsia="ru-RU"/>
        </w:rPr>
        <w:t>зачету</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Понятие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Цели и задачи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Объекты и субъекты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Инструменты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Методы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Факторы возрастания роли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Тенденции развития и перспективы экономической дипломатии в условиях глобализации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как фактор повышения международной конкурентоспособности государства.</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Инвестиции как объект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задачи инвестиционной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в содействии развитию внешней торговли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в реализации экспортной политики.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Многосторонняя экономическая дипломатия в регулировании внешней торговли.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Многосторонняя экономическая дипломатия ООН. Основные принципы и направления.</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договорных отношений в экономической дипломатии.</w:t>
      </w:r>
    </w:p>
    <w:p w:rsidR="008669A3"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Роль экономической дипломатии в развитии национального потенциала.</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Роль экономической дипломатии в обеспечении экономической безопасности.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Институциональное обеспечение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Частный бизнес как субъект и объект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экономической дипломатии в Великобритании.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«Гибкая» экономическая дипломатия Германии.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виды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Значение экономической дипломатии для национальной экономики Китая.</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Американская «экспансионистская» экономическая дипломатия.</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Китая в условиях трансформации мирового порядка.</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Институты экономической дипломатии в рамках ООН.</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Международные финансовые организации в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Особенности экономической дипломатии </w:t>
      </w:r>
      <w:r>
        <w:rPr>
          <w:rFonts w:ascii="Times New Roman" w:eastAsia="Times New Roman" w:hAnsi="Times New Roman" w:cs="Times New Roman"/>
          <w:bCs/>
          <w:sz w:val="28"/>
          <w:szCs w:val="28"/>
          <w:lang w:val="en-US" w:eastAsia="ru-RU"/>
        </w:rPr>
        <w:t>G</w:t>
      </w:r>
      <w:r>
        <w:rPr>
          <w:rFonts w:ascii="Times New Roman" w:eastAsia="Times New Roman" w:hAnsi="Times New Roman" w:cs="Times New Roman"/>
          <w:bCs/>
          <w:sz w:val="28"/>
          <w:szCs w:val="28"/>
          <w:lang w:eastAsia="ru-RU"/>
        </w:rPr>
        <w:t>20.</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Наднациональные механизмы экономической дипломатии Евросоюза.</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Проблемы развития экономической дипломатии в рамках ВТО.</w:t>
      </w:r>
    </w:p>
    <w:p w:rsidR="00DF7A3E"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этапы развития многосторонней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Цели и задачи региональной экономической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Коммерческая дипломатия как ключевой элемент экономической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Задачи финансовой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Энергетическая дипломатия как ресурсная составляющая экономической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Экономическая дипломатия и информационные технологии.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Средства экономической дипломатии в сфере регулирования внешнеэкономической деятельности страны.</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Интеграционная экономическая дипломатия.</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экономической дипломатии стран ЕАЭС.</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Неформальные институты многосторонней экономической дипломатии.</w:t>
      </w:r>
    </w:p>
    <w:p w:rsidR="00DB1C8B" w:rsidRPr="00DB1C8B" w:rsidRDefault="00DB1C8B" w:rsidP="008D7FAA">
      <w:pPr>
        <w:spacing w:after="0" w:line="360" w:lineRule="auto"/>
        <w:rPr>
          <w:rFonts w:ascii="Times New Roman" w:eastAsia="Times New Roman" w:hAnsi="Times New Roman" w:cs="Times New Roman"/>
          <w:b/>
          <w:sz w:val="28"/>
          <w:szCs w:val="28"/>
          <w:lang w:eastAsia="ru-RU"/>
        </w:rPr>
      </w:pPr>
      <w:bookmarkStart w:id="19" w:name="_Toc528955541"/>
      <w:r>
        <w:t xml:space="preserve">                                            </w:t>
      </w:r>
      <w:bookmarkEnd w:id="19"/>
    </w:p>
    <w:p w:rsidR="008D7FAA" w:rsidRPr="008D7FAA" w:rsidRDefault="008D7FAA" w:rsidP="008D7FAA">
      <w:pPr>
        <w:widowControl w:val="0"/>
        <w:autoSpaceDE w:val="0"/>
        <w:autoSpaceDN w:val="0"/>
        <w:adjustRightInd w:val="0"/>
        <w:spacing w:after="0"/>
        <w:jc w:val="both"/>
        <w:rPr>
          <w:rFonts w:ascii="Times New Roman" w:eastAsia="Calibri" w:hAnsi="Times New Roman" w:cs="Times New Roman"/>
          <w:b/>
          <w:sz w:val="28"/>
          <w:szCs w:val="28"/>
          <w:lang w:eastAsia="ru-RU"/>
        </w:rPr>
      </w:pPr>
      <w:bookmarkStart w:id="20" w:name="_Hlk106263360"/>
      <w:r w:rsidRPr="008D7FAA">
        <w:rPr>
          <w:rFonts w:ascii="Times New Roman" w:eastAsia="Calibri" w:hAnsi="Times New Roman" w:cs="Times New Roman"/>
          <w:b/>
          <w:sz w:val="28"/>
          <w:szCs w:val="28"/>
          <w:lang w:eastAsia="ru-RU"/>
        </w:rPr>
        <w:t>8.</w:t>
      </w:r>
      <w:r w:rsidRPr="008D7FAA">
        <w:rPr>
          <w:rFonts w:ascii="Times New Roman" w:eastAsia="Calibri" w:hAnsi="Times New Roman" w:cs="Times New Roman"/>
          <w:b/>
          <w:sz w:val="28"/>
          <w:szCs w:val="28"/>
          <w:lang w:eastAsia="ru-RU"/>
        </w:rPr>
        <w:tab/>
        <w:t>Перечень основной и дополнительной учебной литературы, необходимой для освоения дисциплины</w:t>
      </w:r>
    </w:p>
    <w:bookmarkEnd w:id="20"/>
    <w:p w:rsidR="00927C40" w:rsidRPr="00927C40" w:rsidRDefault="00927C40" w:rsidP="00E13BED">
      <w:pPr>
        <w:spacing w:before="240" w:after="0"/>
        <w:ind w:firstLine="709"/>
        <w:jc w:val="both"/>
        <w:rPr>
          <w:rFonts w:ascii="Times New Roman" w:hAnsi="Times New Roman"/>
          <w:b/>
          <w:i/>
          <w:sz w:val="28"/>
          <w:szCs w:val="28"/>
        </w:rPr>
      </w:pPr>
      <w:r w:rsidRPr="00927C40">
        <w:rPr>
          <w:rFonts w:ascii="Times New Roman" w:hAnsi="Times New Roman"/>
          <w:b/>
          <w:i/>
          <w:sz w:val="28"/>
          <w:szCs w:val="28"/>
        </w:rPr>
        <w:t>Основная литература</w:t>
      </w:r>
    </w:p>
    <w:p w:rsidR="00210294" w:rsidRDefault="00210294" w:rsidP="00E13BED">
      <w:pPr>
        <w:spacing w:after="0"/>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w:t>
      </w:r>
      <w:r w:rsidRPr="008D7FAA">
        <w:rPr>
          <w:rFonts w:ascii="Times New Roman" w:eastAsia="Times New Roman" w:hAnsi="Times New Roman" w:cs="Times New Roman"/>
          <w:sz w:val="28"/>
          <w:szCs w:val="28"/>
          <w:lang w:eastAsia="ru-RU"/>
        </w:rPr>
        <w:tab/>
        <w:t xml:space="preserve">Ломакин, В.К. Мировая </w:t>
      </w:r>
      <w:proofErr w:type="gramStart"/>
      <w:r w:rsidRPr="008D7FAA">
        <w:rPr>
          <w:rFonts w:ascii="Times New Roman" w:eastAsia="Times New Roman" w:hAnsi="Times New Roman" w:cs="Times New Roman"/>
          <w:sz w:val="28"/>
          <w:szCs w:val="28"/>
          <w:lang w:eastAsia="ru-RU"/>
        </w:rPr>
        <w:t>экономика :</w:t>
      </w:r>
      <w:proofErr w:type="gramEnd"/>
      <w:r w:rsidRPr="008D7FAA">
        <w:rPr>
          <w:rFonts w:ascii="Times New Roman" w:eastAsia="Times New Roman" w:hAnsi="Times New Roman" w:cs="Times New Roman"/>
          <w:sz w:val="28"/>
          <w:szCs w:val="28"/>
          <w:lang w:eastAsia="ru-RU"/>
        </w:rPr>
        <w:t xml:space="preserve"> учеб. для студентов вузов, </w:t>
      </w:r>
      <w:proofErr w:type="spellStart"/>
      <w:r w:rsidRPr="008D7FAA">
        <w:rPr>
          <w:rFonts w:ascii="Times New Roman" w:eastAsia="Times New Roman" w:hAnsi="Times New Roman" w:cs="Times New Roman"/>
          <w:sz w:val="28"/>
          <w:szCs w:val="28"/>
          <w:lang w:eastAsia="ru-RU"/>
        </w:rPr>
        <w:t>обуч</w:t>
      </w:r>
      <w:proofErr w:type="spellEnd"/>
      <w:r w:rsidRPr="008D7FAA">
        <w:rPr>
          <w:rFonts w:ascii="Times New Roman" w:eastAsia="Times New Roman" w:hAnsi="Times New Roman" w:cs="Times New Roman"/>
          <w:sz w:val="28"/>
          <w:szCs w:val="28"/>
          <w:lang w:eastAsia="ru-RU"/>
        </w:rPr>
        <w:t xml:space="preserve">. по </w:t>
      </w:r>
      <w:proofErr w:type="spellStart"/>
      <w:r w:rsidRPr="008D7FAA">
        <w:rPr>
          <w:rFonts w:ascii="Times New Roman" w:eastAsia="Times New Roman" w:hAnsi="Times New Roman" w:cs="Times New Roman"/>
          <w:sz w:val="28"/>
          <w:szCs w:val="28"/>
          <w:lang w:eastAsia="ru-RU"/>
        </w:rPr>
        <w:t>экон</w:t>
      </w:r>
      <w:proofErr w:type="spellEnd"/>
      <w:r w:rsidRPr="008D7FAA">
        <w:rPr>
          <w:rFonts w:ascii="Times New Roman" w:eastAsia="Times New Roman" w:hAnsi="Times New Roman" w:cs="Times New Roman"/>
          <w:sz w:val="28"/>
          <w:szCs w:val="28"/>
          <w:lang w:eastAsia="ru-RU"/>
        </w:rPr>
        <w:t xml:space="preserve">. спец. и напр. / В.К. Ломакин. — 5-е изд., </w:t>
      </w:r>
      <w:proofErr w:type="spellStart"/>
      <w:r w:rsidRPr="008D7FAA">
        <w:rPr>
          <w:rFonts w:ascii="Times New Roman" w:eastAsia="Times New Roman" w:hAnsi="Times New Roman" w:cs="Times New Roman"/>
          <w:sz w:val="28"/>
          <w:szCs w:val="28"/>
          <w:lang w:eastAsia="ru-RU"/>
        </w:rPr>
        <w:t>перераб</w:t>
      </w:r>
      <w:proofErr w:type="spellEnd"/>
      <w:r w:rsidRPr="008D7FAA">
        <w:rPr>
          <w:rFonts w:ascii="Times New Roman" w:eastAsia="Times New Roman" w:hAnsi="Times New Roman" w:cs="Times New Roman"/>
          <w:sz w:val="28"/>
          <w:szCs w:val="28"/>
          <w:lang w:eastAsia="ru-RU"/>
        </w:rPr>
        <w:t xml:space="preserve">. и доп. — </w:t>
      </w:r>
      <w:proofErr w:type="gramStart"/>
      <w:r w:rsidRPr="008D7FAA">
        <w:rPr>
          <w:rFonts w:ascii="Times New Roman" w:eastAsia="Times New Roman" w:hAnsi="Times New Roman" w:cs="Times New Roman"/>
          <w:sz w:val="28"/>
          <w:szCs w:val="28"/>
          <w:lang w:eastAsia="ru-RU"/>
        </w:rPr>
        <w:t>Москва :</w:t>
      </w:r>
      <w:proofErr w:type="gramEnd"/>
      <w:r w:rsidRPr="008D7FAA">
        <w:rPr>
          <w:rFonts w:ascii="Times New Roman" w:eastAsia="Times New Roman" w:hAnsi="Times New Roman" w:cs="Times New Roman"/>
          <w:sz w:val="28"/>
          <w:szCs w:val="28"/>
          <w:lang w:eastAsia="ru-RU"/>
        </w:rPr>
        <w:t xml:space="preserve"> ЮНИТИ-ДАНА, 2019. — 687 с. — (Золотой фонд российских учебников). —— ЭБС ZNANIUM.com. — URL: https://znanium.com/catalog/pro</w:t>
      </w:r>
      <w:r>
        <w:rPr>
          <w:rFonts w:ascii="Times New Roman" w:eastAsia="Times New Roman" w:hAnsi="Times New Roman" w:cs="Times New Roman"/>
          <w:sz w:val="28"/>
          <w:szCs w:val="28"/>
          <w:lang w:eastAsia="ru-RU"/>
        </w:rPr>
        <w:t>duct/1028799 (дата обращения: 20.10</w:t>
      </w:r>
      <w:r w:rsidRPr="008D7FAA">
        <w:rPr>
          <w:rFonts w:ascii="Times New Roman" w:eastAsia="Times New Roman" w:hAnsi="Times New Roman" w:cs="Times New Roman"/>
          <w:sz w:val="28"/>
          <w:szCs w:val="28"/>
          <w:lang w:eastAsia="ru-RU"/>
        </w:rPr>
        <w:t xml:space="preserve">.2022). — </w:t>
      </w:r>
      <w:proofErr w:type="gramStart"/>
      <w:r w:rsidRPr="008D7FAA">
        <w:rPr>
          <w:rFonts w:ascii="Times New Roman" w:eastAsia="Times New Roman" w:hAnsi="Times New Roman" w:cs="Times New Roman"/>
          <w:sz w:val="28"/>
          <w:szCs w:val="28"/>
          <w:lang w:eastAsia="ru-RU"/>
        </w:rPr>
        <w:t>Текст :</w:t>
      </w:r>
      <w:proofErr w:type="gramEnd"/>
      <w:r w:rsidRPr="008D7FAA">
        <w:rPr>
          <w:rFonts w:ascii="Times New Roman" w:eastAsia="Times New Roman" w:hAnsi="Times New Roman" w:cs="Times New Roman"/>
          <w:sz w:val="28"/>
          <w:szCs w:val="28"/>
          <w:lang w:eastAsia="ru-RU"/>
        </w:rPr>
        <w:t xml:space="preserve"> электронный.</w:t>
      </w:r>
    </w:p>
    <w:p w:rsidR="00210294" w:rsidRPr="00E94A50" w:rsidRDefault="00210294"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7A1721">
        <w:rPr>
          <w:rFonts w:ascii="Times New Roman" w:eastAsia="Times New Roman" w:hAnsi="Times New Roman" w:cs="Times New Roman"/>
          <w:sz w:val="28"/>
          <w:szCs w:val="28"/>
          <w:lang w:eastAsia="ru-RU"/>
        </w:rPr>
        <w:tab/>
        <w:t xml:space="preserve">Экономическая дипломатия в 2 ч. Часть </w:t>
      </w:r>
      <w:proofErr w:type="gramStart"/>
      <w:r w:rsidRPr="007A1721">
        <w:rPr>
          <w:rFonts w:ascii="Times New Roman" w:eastAsia="Times New Roman" w:hAnsi="Times New Roman" w:cs="Times New Roman"/>
          <w:sz w:val="28"/>
          <w:szCs w:val="28"/>
          <w:lang w:eastAsia="ru-RU"/>
        </w:rPr>
        <w:t>1 :</w:t>
      </w:r>
      <w:proofErr w:type="gramEnd"/>
      <w:r w:rsidRPr="007A1721">
        <w:rPr>
          <w:rFonts w:ascii="Times New Roman" w:eastAsia="Times New Roman" w:hAnsi="Times New Roman" w:cs="Times New Roman"/>
          <w:sz w:val="28"/>
          <w:szCs w:val="28"/>
          <w:lang w:eastAsia="ru-RU"/>
        </w:rPr>
        <w:t xml:space="preserve"> учебник и практикум для вузов / Р. И. Хасбулатов [и др.] ; под редакцией Р. И. Хасбулатова. — </w:t>
      </w:r>
      <w:proofErr w:type="gramStart"/>
      <w:r w:rsidRPr="007A1721">
        <w:rPr>
          <w:rFonts w:ascii="Times New Roman" w:eastAsia="Times New Roman" w:hAnsi="Times New Roman" w:cs="Times New Roman"/>
          <w:sz w:val="28"/>
          <w:szCs w:val="28"/>
          <w:lang w:eastAsia="ru-RU"/>
        </w:rPr>
        <w:t>Москва :</w:t>
      </w:r>
      <w:proofErr w:type="gramEnd"/>
      <w:r w:rsidRPr="007A1721">
        <w:rPr>
          <w:rFonts w:ascii="Times New Roman" w:eastAsia="Times New Roman" w:hAnsi="Times New Roman" w:cs="Times New Roman"/>
          <w:sz w:val="28"/>
          <w:szCs w:val="28"/>
          <w:lang w:eastAsia="ru-RU"/>
        </w:rPr>
        <w:t xml:space="preserve"> Издательство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2022. — 282 с. — (Высшее образование). —</w:t>
      </w:r>
      <w:r>
        <w:rPr>
          <w:rFonts w:ascii="Times New Roman" w:eastAsia="Times New Roman" w:hAnsi="Times New Roman" w:cs="Times New Roman"/>
          <w:sz w:val="28"/>
          <w:szCs w:val="28"/>
          <w:lang w:eastAsia="ru-RU"/>
        </w:rPr>
        <w:t xml:space="preserve"> </w:t>
      </w:r>
      <w:r w:rsidRPr="007A1721">
        <w:rPr>
          <w:rFonts w:ascii="Times New Roman" w:eastAsia="Times New Roman" w:hAnsi="Times New Roman" w:cs="Times New Roman"/>
          <w:sz w:val="28"/>
          <w:szCs w:val="28"/>
          <w:lang w:eastAsia="ru-RU"/>
        </w:rPr>
        <w:t xml:space="preserve">Образовательная платформа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xml:space="preserve"> [сайт]. — URL: https://urait.ru/bcode/492945 (дата обращения: 20.10.2022).</w:t>
      </w:r>
      <w:r w:rsidRPr="00E94A50">
        <w:t xml:space="preserve"> </w:t>
      </w:r>
      <w:r w:rsidRPr="00E94A50">
        <w:rPr>
          <w:rFonts w:ascii="Times New Roman" w:eastAsia="Times New Roman" w:hAnsi="Times New Roman" w:cs="Times New Roman"/>
          <w:sz w:val="28"/>
          <w:szCs w:val="28"/>
          <w:lang w:eastAsia="ru-RU"/>
        </w:rPr>
        <w:t xml:space="preserve">— </w:t>
      </w:r>
      <w:proofErr w:type="gramStart"/>
      <w:r w:rsidRPr="00E94A50">
        <w:rPr>
          <w:rFonts w:ascii="Times New Roman" w:eastAsia="Times New Roman" w:hAnsi="Times New Roman" w:cs="Times New Roman"/>
          <w:sz w:val="28"/>
          <w:szCs w:val="28"/>
          <w:lang w:eastAsia="ru-RU"/>
        </w:rPr>
        <w:t>Текст :</w:t>
      </w:r>
      <w:proofErr w:type="gramEnd"/>
      <w:r w:rsidRPr="00E94A50">
        <w:rPr>
          <w:rFonts w:ascii="Times New Roman" w:eastAsia="Times New Roman" w:hAnsi="Times New Roman" w:cs="Times New Roman"/>
          <w:sz w:val="28"/>
          <w:szCs w:val="28"/>
          <w:lang w:eastAsia="ru-RU"/>
        </w:rPr>
        <w:t xml:space="preserve"> электронный</w:t>
      </w:r>
      <w:r>
        <w:rPr>
          <w:rFonts w:ascii="Times New Roman" w:eastAsia="Times New Roman" w:hAnsi="Times New Roman" w:cs="Times New Roman"/>
          <w:sz w:val="28"/>
          <w:szCs w:val="28"/>
          <w:lang w:eastAsia="ru-RU"/>
        </w:rPr>
        <w:t>.</w:t>
      </w:r>
    </w:p>
    <w:p w:rsidR="0043124B" w:rsidRDefault="00210294"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7A1721">
        <w:rPr>
          <w:rFonts w:ascii="Times New Roman" w:eastAsia="Times New Roman" w:hAnsi="Times New Roman" w:cs="Times New Roman"/>
          <w:sz w:val="28"/>
          <w:szCs w:val="28"/>
          <w:lang w:eastAsia="ru-RU"/>
        </w:rPr>
        <w:tab/>
        <w:t xml:space="preserve">Экономическая дипломатия в 2 ч. Часть </w:t>
      </w:r>
      <w:proofErr w:type="gramStart"/>
      <w:r w:rsidRPr="007A1721">
        <w:rPr>
          <w:rFonts w:ascii="Times New Roman" w:eastAsia="Times New Roman" w:hAnsi="Times New Roman" w:cs="Times New Roman"/>
          <w:sz w:val="28"/>
          <w:szCs w:val="28"/>
          <w:lang w:eastAsia="ru-RU"/>
        </w:rPr>
        <w:t>2 :</w:t>
      </w:r>
      <w:proofErr w:type="gramEnd"/>
      <w:r w:rsidRPr="007A1721">
        <w:rPr>
          <w:rFonts w:ascii="Times New Roman" w:eastAsia="Times New Roman" w:hAnsi="Times New Roman" w:cs="Times New Roman"/>
          <w:sz w:val="28"/>
          <w:szCs w:val="28"/>
          <w:lang w:eastAsia="ru-RU"/>
        </w:rPr>
        <w:t xml:space="preserve"> учебник и практикум для вузов / Р. И. Хасбулатов [и др.] ; под редакцией Р. И. Хасбулатова. — </w:t>
      </w:r>
      <w:proofErr w:type="gramStart"/>
      <w:r w:rsidRPr="007A1721">
        <w:rPr>
          <w:rFonts w:ascii="Times New Roman" w:eastAsia="Times New Roman" w:hAnsi="Times New Roman" w:cs="Times New Roman"/>
          <w:sz w:val="28"/>
          <w:szCs w:val="28"/>
          <w:lang w:eastAsia="ru-RU"/>
        </w:rPr>
        <w:t>Москва :</w:t>
      </w:r>
      <w:proofErr w:type="gramEnd"/>
      <w:r w:rsidRPr="007A1721">
        <w:rPr>
          <w:rFonts w:ascii="Times New Roman" w:eastAsia="Times New Roman" w:hAnsi="Times New Roman" w:cs="Times New Roman"/>
          <w:sz w:val="28"/>
          <w:szCs w:val="28"/>
          <w:lang w:eastAsia="ru-RU"/>
        </w:rPr>
        <w:t xml:space="preserve"> Издательство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xml:space="preserve">, 2022. — 265 с. — (Высшее образование). —Образовательная платформа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xml:space="preserve"> [сайт]. — URL: https://urait.ru/bcode/493418 (дата обращения: 20.10.2022).</w:t>
      </w:r>
      <w:r w:rsidRPr="00E94A50">
        <w:t xml:space="preserve"> </w:t>
      </w:r>
      <w:r w:rsidRPr="00E94A50">
        <w:rPr>
          <w:rFonts w:ascii="Times New Roman" w:eastAsia="Times New Roman" w:hAnsi="Times New Roman" w:cs="Times New Roman"/>
          <w:sz w:val="28"/>
          <w:szCs w:val="28"/>
          <w:lang w:eastAsia="ru-RU"/>
        </w:rPr>
        <w:t xml:space="preserve">— </w:t>
      </w:r>
      <w:proofErr w:type="gramStart"/>
      <w:r w:rsidRPr="00E94A50">
        <w:rPr>
          <w:rFonts w:ascii="Times New Roman" w:eastAsia="Times New Roman" w:hAnsi="Times New Roman" w:cs="Times New Roman"/>
          <w:sz w:val="28"/>
          <w:szCs w:val="28"/>
          <w:lang w:eastAsia="ru-RU"/>
        </w:rPr>
        <w:t>Текст :</w:t>
      </w:r>
      <w:proofErr w:type="gramEnd"/>
      <w:r w:rsidRPr="00E94A50">
        <w:rPr>
          <w:rFonts w:ascii="Times New Roman" w:eastAsia="Times New Roman" w:hAnsi="Times New Roman" w:cs="Times New Roman"/>
          <w:sz w:val="28"/>
          <w:szCs w:val="28"/>
          <w:lang w:eastAsia="ru-RU"/>
        </w:rPr>
        <w:t xml:space="preserve"> электронный</w:t>
      </w:r>
      <w:r>
        <w:rPr>
          <w:rFonts w:ascii="Times New Roman" w:eastAsia="Times New Roman" w:hAnsi="Times New Roman" w:cs="Times New Roman"/>
          <w:sz w:val="28"/>
          <w:szCs w:val="28"/>
          <w:lang w:eastAsia="ru-RU"/>
        </w:rPr>
        <w:t>.</w:t>
      </w:r>
    </w:p>
    <w:p w:rsidR="00927C40" w:rsidRPr="0003593A" w:rsidRDefault="00927C40" w:rsidP="00E13BED">
      <w:pPr>
        <w:spacing w:after="0"/>
        <w:ind w:firstLine="709"/>
        <w:jc w:val="both"/>
        <w:rPr>
          <w:rFonts w:ascii="Times New Roman" w:hAnsi="Times New Roman"/>
          <w:b/>
          <w:i/>
          <w:sz w:val="28"/>
          <w:szCs w:val="28"/>
        </w:rPr>
      </w:pPr>
      <w:r w:rsidRPr="0003593A">
        <w:rPr>
          <w:rFonts w:ascii="Times New Roman" w:hAnsi="Times New Roman"/>
          <w:b/>
          <w:i/>
          <w:sz w:val="28"/>
          <w:szCs w:val="28"/>
        </w:rPr>
        <w:t>Дополнительная литература</w:t>
      </w:r>
    </w:p>
    <w:p w:rsidR="0043124B" w:rsidRDefault="0043124B"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Мировая экономика и международные экономические </w:t>
      </w:r>
      <w:proofErr w:type="gramStart"/>
      <w:r w:rsidRPr="008D7FAA">
        <w:rPr>
          <w:rFonts w:ascii="Times New Roman" w:eastAsia="Times New Roman" w:hAnsi="Times New Roman" w:cs="Times New Roman"/>
          <w:sz w:val="28"/>
          <w:szCs w:val="28"/>
          <w:lang w:eastAsia="ru-RU"/>
        </w:rPr>
        <w:t>отношения :</w:t>
      </w:r>
      <w:proofErr w:type="gramEnd"/>
      <w:r w:rsidRPr="008D7FAA">
        <w:rPr>
          <w:rFonts w:ascii="Times New Roman" w:eastAsia="Times New Roman" w:hAnsi="Times New Roman" w:cs="Times New Roman"/>
          <w:sz w:val="28"/>
          <w:szCs w:val="28"/>
          <w:lang w:eastAsia="ru-RU"/>
        </w:rPr>
        <w:t xml:space="preserve"> учебник / Б.М. Смитиенко, Н.В. Лукьянович, М.Б. Медведева [и др.] ; под ред. В. К. Поспелова. — </w:t>
      </w:r>
      <w:proofErr w:type="gramStart"/>
      <w:r w:rsidRPr="008D7FAA">
        <w:rPr>
          <w:rFonts w:ascii="Times New Roman" w:eastAsia="Times New Roman" w:hAnsi="Times New Roman" w:cs="Times New Roman"/>
          <w:sz w:val="28"/>
          <w:szCs w:val="28"/>
          <w:lang w:eastAsia="ru-RU"/>
        </w:rPr>
        <w:t>Москва :</w:t>
      </w:r>
      <w:proofErr w:type="gramEnd"/>
      <w:r w:rsidRPr="008D7FAA">
        <w:rPr>
          <w:rFonts w:ascii="Times New Roman" w:eastAsia="Times New Roman" w:hAnsi="Times New Roman" w:cs="Times New Roman"/>
          <w:sz w:val="28"/>
          <w:szCs w:val="28"/>
          <w:lang w:eastAsia="ru-RU"/>
        </w:rPr>
        <w:t xml:space="preserve"> ИНФРА-М, 2021. — 370 с. — (Высшее образование: </w:t>
      </w:r>
      <w:proofErr w:type="spellStart"/>
      <w:r w:rsidRPr="008D7FAA">
        <w:rPr>
          <w:rFonts w:ascii="Times New Roman" w:eastAsia="Times New Roman" w:hAnsi="Times New Roman" w:cs="Times New Roman"/>
          <w:sz w:val="28"/>
          <w:szCs w:val="28"/>
          <w:lang w:eastAsia="ru-RU"/>
        </w:rPr>
        <w:t>Бакалавриат</w:t>
      </w:r>
      <w:proofErr w:type="spellEnd"/>
      <w:r w:rsidRPr="008D7FAA">
        <w:rPr>
          <w:rFonts w:ascii="Times New Roman" w:eastAsia="Times New Roman" w:hAnsi="Times New Roman" w:cs="Times New Roman"/>
          <w:sz w:val="28"/>
          <w:szCs w:val="28"/>
          <w:lang w:eastAsia="ru-RU"/>
        </w:rPr>
        <w:t xml:space="preserve">). — ЭБС ZNANIUM.com. — URL: https://znanium.com/catalog/product/1167878 (дата обращения: 16.06.2022). —  </w:t>
      </w:r>
      <w:proofErr w:type="gramStart"/>
      <w:r w:rsidRPr="008D7FAA">
        <w:rPr>
          <w:rFonts w:ascii="Times New Roman" w:eastAsia="Times New Roman" w:hAnsi="Times New Roman" w:cs="Times New Roman"/>
          <w:sz w:val="28"/>
          <w:szCs w:val="28"/>
          <w:lang w:eastAsia="ru-RU"/>
        </w:rPr>
        <w:t>Текст :</w:t>
      </w:r>
      <w:proofErr w:type="gramEnd"/>
      <w:r w:rsidRPr="008D7FAA">
        <w:rPr>
          <w:rFonts w:ascii="Times New Roman" w:eastAsia="Times New Roman" w:hAnsi="Times New Roman" w:cs="Times New Roman"/>
          <w:sz w:val="28"/>
          <w:szCs w:val="28"/>
          <w:lang w:eastAsia="ru-RU"/>
        </w:rPr>
        <w:t xml:space="preserve"> электронный.</w:t>
      </w:r>
    </w:p>
    <w:p w:rsidR="0043124B" w:rsidRDefault="0043124B"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0F3F00">
        <w:rPr>
          <w:rFonts w:ascii="Times New Roman" w:eastAsia="Times New Roman" w:hAnsi="Times New Roman" w:cs="Times New Roman"/>
          <w:sz w:val="28"/>
          <w:szCs w:val="28"/>
          <w:lang w:eastAsia="ru-RU"/>
        </w:rPr>
        <w:tab/>
      </w:r>
      <w:r w:rsidRPr="00BF0A6B">
        <w:rPr>
          <w:rFonts w:ascii="Times New Roman" w:eastAsia="Times New Roman" w:hAnsi="Times New Roman" w:cs="Times New Roman"/>
          <w:sz w:val="28"/>
          <w:szCs w:val="28"/>
          <w:lang w:eastAsia="ru-RU"/>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BF0A6B">
        <w:rPr>
          <w:rFonts w:ascii="Times New Roman" w:eastAsia="Times New Roman" w:hAnsi="Times New Roman" w:cs="Times New Roman"/>
          <w:sz w:val="28"/>
          <w:szCs w:val="28"/>
          <w:lang w:eastAsia="ru-RU"/>
        </w:rPr>
        <w:t>Финуниверситет</w:t>
      </w:r>
      <w:proofErr w:type="spellEnd"/>
      <w:r w:rsidRPr="00BF0A6B">
        <w:rPr>
          <w:rFonts w:ascii="Times New Roman" w:eastAsia="Times New Roman" w:hAnsi="Times New Roman" w:cs="Times New Roman"/>
          <w:sz w:val="28"/>
          <w:szCs w:val="28"/>
          <w:lang w:eastAsia="ru-RU"/>
        </w:rPr>
        <w:t xml:space="preserve"> ;</w:t>
      </w:r>
      <w:proofErr w:type="gramEnd"/>
      <w:r w:rsidRPr="00BF0A6B">
        <w:rPr>
          <w:rFonts w:ascii="Times New Roman" w:eastAsia="Times New Roman" w:hAnsi="Times New Roman" w:cs="Times New Roman"/>
          <w:sz w:val="28"/>
          <w:szCs w:val="28"/>
          <w:lang w:eastAsia="ru-RU"/>
        </w:rPr>
        <w:t xml:space="preserve"> под ред. О.В. Игнатовой, Н.Л. Орловой</w:t>
      </w:r>
      <w:r>
        <w:rPr>
          <w:rFonts w:ascii="Times New Roman" w:eastAsia="Times New Roman" w:hAnsi="Times New Roman" w:cs="Times New Roman"/>
          <w:sz w:val="28"/>
          <w:szCs w:val="28"/>
          <w:lang w:eastAsia="ru-RU"/>
        </w:rPr>
        <w:t>.</w:t>
      </w:r>
      <w:r w:rsidRPr="00BF0A6B">
        <w:rPr>
          <w:rFonts w:ascii="Times New Roman" w:eastAsia="Times New Roman" w:hAnsi="Times New Roman" w:cs="Times New Roman"/>
          <w:sz w:val="28"/>
          <w:szCs w:val="28"/>
          <w:lang w:eastAsia="ru-RU"/>
        </w:rPr>
        <w:t xml:space="preserve"> - Москва: </w:t>
      </w:r>
      <w:proofErr w:type="spellStart"/>
      <w:r w:rsidRPr="00BF0A6B">
        <w:rPr>
          <w:rFonts w:ascii="Times New Roman" w:eastAsia="Times New Roman" w:hAnsi="Times New Roman" w:cs="Times New Roman"/>
          <w:sz w:val="28"/>
          <w:szCs w:val="28"/>
          <w:lang w:eastAsia="ru-RU"/>
        </w:rPr>
        <w:t>Юрайт</w:t>
      </w:r>
      <w:proofErr w:type="spellEnd"/>
      <w:r w:rsidRPr="00BF0A6B">
        <w:rPr>
          <w:rFonts w:ascii="Times New Roman" w:eastAsia="Times New Roman" w:hAnsi="Times New Roman" w:cs="Times New Roman"/>
          <w:sz w:val="28"/>
          <w:szCs w:val="28"/>
          <w:lang w:eastAsia="ru-RU"/>
        </w:rPr>
        <w:t xml:space="preserve">, 2021. - 359 с. - Высшее образование. - </w:t>
      </w:r>
      <w:proofErr w:type="gramStart"/>
      <w:r w:rsidRPr="00BF0A6B">
        <w:rPr>
          <w:rFonts w:ascii="Times New Roman" w:eastAsia="Times New Roman" w:hAnsi="Times New Roman" w:cs="Times New Roman"/>
          <w:sz w:val="28"/>
          <w:szCs w:val="28"/>
          <w:lang w:eastAsia="ru-RU"/>
        </w:rPr>
        <w:t>Текст :</w:t>
      </w:r>
      <w:proofErr w:type="gramEnd"/>
      <w:r w:rsidRPr="00BF0A6B">
        <w:rPr>
          <w:rFonts w:ascii="Times New Roman" w:eastAsia="Times New Roman" w:hAnsi="Times New Roman" w:cs="Times New Roman"/>
          <w:sz w:val="28"/>
          <w:szCs w:val="28"/>
          <w:lang w:eastAsia="ru-RU"/>
        </w:rPr>
        <w:t xml:space="preserve"> непосредственный. - То же. - </w:t>
      </w:r>
      <w:r w:rsidRPr="00BF0A6B">
        <w:rPr>
          <w:rFonts w:ascii="Times New Roman" w:eastAsia="Times New Roman" w:hAnsi="Times New Roman" w:cs="Times New Roman"/>
          <w:sz w:val="28"/>
          <w:szCs w:val="28"/>
          <w:lang w:eastAsia="ru-RU"/>
        </w:rPr>
        <w:lastRenderedPageBreak/>
        <w:t xml:space="preserve">2022. - Образовательная платформа </w:t>
      </w:r>
      <w:proofErr w:type="spellStart"/>
      <w:r w:rsidRPr="00BF0A6B">
        <w:rPr>
          <w:rFonts w:ascii="Times New Roman" w:eastAsia="Times New Roman" w:hAnsi="Times New Roman" w:cs="Times New Roman"/>
          <w:sz w:val="28"/>
          <w:szCs w:val="28"/>
          <w:lang w:eastAsia="ru-RU"/>
        </w:rPr>
        <w:t>Юрайт</w:t>
      </w:r>
      <w:proofErr w:type="spellEnd"/>
      <w:r w:rsidRPr="00BF0A6B">
        <w:rPr>
          <w:rFonts w:ascii="Times New Roman" w:eastAsia="Times New Roman" w:hAnsi="Times New Roman" w:cs="Times New Roman"/>
          <w:sz w:val="28"/>
          <w:szCs w:val="28"/>
          <w:lang w:eastAsia="ru-RU"/>
        </w:rPr>
        <w:t xml:space="preserve"> [сайт]. — URL: https://urait.ru/bcode/489414 (дата обращения: 23.09.2022). — </w:t>
      </w:r>
      <w:proofErr w:type="gramStart"/>
      <w:r w:rsidRPr="00BF0A6B">
        <w:rPr>
          <w:rFonts w:ascii="Times New Roman" w:eastAsia="Times New Roman" w:hAnsi="Times New Roman" w:cs="Times New Roman"/>
          <w:sz w:val="28"/>
          <w:szCs w:val="28"/>
          <w:lang w:eastAsia="ru-RU"/>
        </w:rPr>
        <w:t>Текст :</w:t>
      </w:r>
      <w:proofErr w:type="gramEnd"/>
      <w:r w:rsidRPr="00BF0A6B">
        <w:rPr>
          <w:rFonts w:ascii="Times New Roman" w:eastAsia="Times New Roman" w:hAnsi="Times New Roman" w:cs="Times New Roman"/>
          <w:sz w:val="28"/>
          <w:szCs w:val="28"/>
          <w:lang w:eastAsia="ru-RU"/>
        </w:rPr>
        <w:t xml:space="preserve"> электронный.</w:t>
      </w:r>
    </w:p>
    <w:p w:rsidR="0043124B" w:rsidRPr="00BF0A6B" w:rsidRDefault="0043124B"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BF0A6B">
        <w:rPr>
          <w:rFonts w:ascii="Times New Roman" w:eastAsia="Times New Roman" w:hAnsi="Times New Roman" w:cs="Times New Roman"/>
          <w:sz w:val="28"/>
          <w:szCs w:val="28"/>
          <w:lang w:eastAsia="ru-RU"/>
        </w:rPr>
        <w:t>.</w:t>
      </w:r>
      <w:r w:rsidRPr="00BF0A6B">
        <w:rPr>
          <w:rFonts w:ascii="Times New Roman" w:eastAsia="Times New Roman" w:hAnsi="Times New Roman" w:cs="Times New Roman"/>
          <w:sz w:val="28"/>
          <w:szCs w:val="28"/>
          <w:lang w:eastAsia="ru-RU"/>
        </w:rPr>
        <w:tab/>
        <w:t xml:space="preserve">Экономика Европейского </w:t>
      </w:r>
      <w:proofErr w:type="gramStart"/>
      <w:r w:rsidRPr="00BF0A6B">
        <w:rPr>
          <w:rFonts w:ascii="Times New Roman" w:eastAsia="Times New Roman" w:hAnsi="Times New Roman" w:cs="Times New Roman"/>
          <w:sz w:val="28"/>
          <w:szCs w:val="28"/>
          <w:lang w:eastAsia="ru-RU"/>
        </w:rPr>
        <w:t>союза :</w:t>
      </w:r>
      <w:proofErr w:type="gramEnd"/>
      <w:r w:rsidRPr="00BF0A6B">
        <w:rPr>
          <w:rFonts w:ascii="Times New Roman" w:eastAsia="Times New Roman" w:hAnsi="Times New Roman" w:cs="Times New Roman"/>
          <w:sz w:val="28"/>
          <w:szCs w:val="28"/>
          <w:lang w:eastAsia="ru-RU"/>
        </w:rPr>
        <w:t xml:space="preserve"> учеб. для магистрантов / под ред. Б.Е. </w:t>
      </w:r>
      <w:proofErr w:type="spellStart"/>
      <w:r w:rsidRPr="00BF0A6B">
        <w:rPr>
          <w:rFonts w:ascii="Times New Roman" w:eastAsia="Times New Roman" w:hAnsi="Times New Roman" w:cs="Times New Roman"/>
          <w:sz w:val="28"/>
          <w:szCs w:val="28"/>
          <w:lang w:eastAsia="ru-RU"/>
        </w:rPr>
        <w:t>Зарицкого</w:t>
      </w:r>
      <w:proofErr w:type="spellEnd"/>
      <w:r w:rsidRPr="00BF0A6B">
        <w:rPr>
          <w:rFonts w:ascii="Times New Roman" w:eastAsia="Times New Roman" w:hAnsi="Times New Roman" w:cs="Times New Roman"/>
          <w:sz w:val="28"/>
          <w:szCs w:val="28"/>
          <w:lang w:eastAsia="ru-RU"/>
        </w:rPr>
        <w:t xml:space="preserve">, Е.Б. Стародубцевой. — </w:t>
      </w:r>
      <w:proofErr w:type="gramStart"/>
      <w:r w:rsidRPr="00BF0A6B">
        <w:rPr>
          <w:rFonts w:ascii="Times New Roman" w:eastAsia="Times New Roman" w:hAnsi="Times New Roman" w:cs="Times New Roman"/>
          <w:sz w:val="28"/>
          <w:szCs w:val="28"/>
          <w:lang w:eastAsia="ru-RU"/>
        </w:rPr>
        <w:t>Москва :</w:t>
      </w:r>
      <w:proofErr w:type="gramEnd"/>
      <w:r w:rsidRPr="00BF0A6B">
        <w:rPr>
          <w:rFonts w:ascii="Times New Roman" w:eastAsia="Times New Roman" w:hAnsi="Times New Roman" w:cs="Times New Roman"/>
          <w:sz w:val="28"/>
          <w:szCs w:val="28"/>
          <w:lang w:eastAsia="ru-RU"/>
        </w:rPr>
        <w:t xml:space="preserve"> Вузовский учебник : ИНФРА-М, 2020. — 328 с. — ISBN 978-5-9558-0553-5. — ЭБС ZNANIUM.com. —  URL: https://znanium.com/catalog/pro</w:t>
      </w:r>
      <w:r>
        <w:rPr>
          <w:rFonts w:ascii="Times New Roman" w:eastAsia="Times New Roman" w:hAnsi="Times New Roman" w:cs="Times New Roman"/>
          <w:sz w:val="28"/>
          <w:szCs w:val="28"/>
          <w:lang w:eastAsia="ru-RU"/>
        </w:rPr>
        <w:t>duct/1059394 (дата обращения: 20.10</w:t>
      </w:r>
      <w:r w:rsidRPr="00BF0A6B">
        <w:rPr>
          <w:rFonts w:ascii="Times New Roman" w:eastAsia="Times New Roman" w:hAnsi="Times New Roman" w:cs="Times New Roman"/>
          <w:sz w:val="28"/>
          <w:szCs w:val="28"/>
          <w:lang w:eastAsia="ru-RU"/>
        </w:rPr>
        <w:t xml:space="preserve">.2022). — </w:t>
      </w:r>
      <w:proofErr w:type="gramStart"/>
      <w:r w:rsidRPr="00BF0A6B">
        <w:rPr>
          <w:rFonts w:ascii="Times New Roman" w:eastAsia="Times New Roman" w:hAnsi="Times New Roman" w:cs="Times New Roman"/>
          <w:sz w:val="28"/>
          <w:szCs w:val="28"/>
          <w:lang w:eastAsia="ru-RU"/>
        </w:rPr>
        <w:t>Текст :</w:t>
      </w:r>
      <w:proofErr w:type="gramEnd"/>
      <w:r w:rsidRPr="00BF0A6B">
        <w:rPr>
          <w:rFonts w:ascii="Times New Roman" w:eastAsia="Times New Roman" w:hAnsi="Times New Roman" w:cs="Times New Roman"/>
          <w:sz w:val="28"/>
          <w:szCs w:val="28"/>
          <w:lang w:eastAsia="ru-RU"/>
        </w:rPr>
        <w:t xml:space="preserve"> электронный.</w:t>
      </w:r>
    </w:p>
    <w:p w:rsidR="0043124B" w:rsidRPr="008D7FAA" w:rsidRDefault="0043124B" w:rsidP="00E13BED">
      <w:pPr>
        <w:spacing w:after="0"/>
        <w:jc w:val="both"/>
        <w:rPr>
          <w:rFonts w:ascii="Times New Roman" w:eastAsia="Times New Roman" w:hAnsi="Times New Roman" w:cs="Times New Roman"/>
          <w:sz w:val="28"/>
          <w:szCs w:val="28"/>
          <w:lang w:eastAsia="ru-RU"/>
        </w:rPr>
      </w:pPr>
    </w:p>
    <w:p w:rsidR="0043124B" w:rsidRPr="008D7FAA" w:rsidRDefault="0043124B" w:rsidP="00E13BED">
      <w:pPr>
        <w:spacing w:after="0"/>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b/>
          <w:i/>
          <w:sz w:val="28"/>
          <w:szCs w:val="28"/>
          <w:lang w:eastAsia="ru-RU"/>
        </w:rPr>
        <w:t>Периодические издани</w:t>
      </w:r>
      <w:r w:rsidRPr="008D7FAA">
        <w:rPr>
          <w:rFonts w:ascii="Times New Roman" w:eastAsia="Times New Roman" w:hAnsi="Times New Roman" w:cs="Times New Roman"/>
          <w:sz w:val="28"/>
          <w:szCs w:val="28"/>
          <w:lang w:eastAsia="ru-RU"/>
        </w:rPr>
        <w:t xml:space="preserve">я: «Мировая экономика и Международные отношения», «Деньги и кредит», «Международная экономика», «Финансы и кредит», </w:t>
      </w:r>
      <w:proofErr w:type="spellStart"/>
      <w:r w:rsidRPr="008D7FAA">
        <w:rPr>
          <w:rFonts w:ascii="Times New Roman" w:eastAsia="Times New Roman" w:hAnsi="Times New Roman" w:cs="Times New Roman"/>
          <w:sz w:val="28"/>
          <w:szCs w:val="28"/>
          <w:lang w:eastAsia="ru-RU"/>
        </w:rPr>
        <w:t>The</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Economist</w:t>
      </w:r>
      <w:proofErr w:type="spellEnd"/>
      <w:r w:rsidRPr="008D7FAA">
        <w:rPr>
          <w:rFonts w:ascii="Times New Roman" w:eastAsia="Times New Roman" w:hAnsi="Times New Roman" w:cs="Times New Roman"/>
          <w:sz w:val="28"/>
          <w:szCs w:val="28"/>
          <w:lang w:eastAsia="ru-RU"/>
        </w:rPr>
        <w:t>.</w:t>
      </w:r>
    </w:p>
    <w:p w:rsidR="008D7FAA" w:rsidRPr="008D7FAA" w:rsidRDefault="008D7FAA" w:rsidP="008D7FAA">
      <w:pPr>
        <w:spacing w:after="0" w:line="240" w:lineRule="auto"/>
        <w:rPr>
          <w:rFonts w:ascii="Times New Roman" w:eastAsia="Times New Roman" w:hAnsi="Times New Roman" w:cs="Times New Roman"/>
          <w:sz w:val="28"/>
          <w:szCs w:val="28"/>
          <w:lang w:eastAsia="ru-RU"/>
        </w:rPr>
      </w:pPr>
    </w:p>
    <w:p w:rsidR="008D7FAA" w:rsidRPr="008D7FAA" w:rsidRDefault="008D7FAA" w:rsidP="008D7FAA">
      <w:pPr>
        <w:spacing w:after="0" w:line="240" w:lineRule="auto"/>
        <w:rPr>
          <w:rFonts w:ascii="Times New Roman" w:eastAsia="Times New Roman" w:hAnsi="Times New Roman" w:cs="Times New Roman"/>
          <w:b/>
          <w:sz w:val="28"/>
          <w:szCs w:val="28"/>
          <w:lang w:eastAsia="ru-RU"/>
        </w:rPr>
      </w:pPr>
      <w:r w:rsidRPr="008D7FAA">
        <w:rPr>
          <w:rFonts w:ascii="Times New Roman" w:eastAsia="Times New Roman" w:hAnsi="Times New Roman" w:cs="Times New Roman"/>
          <w:b/>
          <w:sz w:val="28"/>
          <w:szCs w:val="28"/>
          <w:lang w:eastAsia="ru-RU"/>
        </w:rPr>
        <w:t xml:space="preserve">9. </w:t>
      </w:r>
      <w:r w:rsidRPr="008D7FAA">
        <w:rPr>
          <w:rFonts w:ascii="Times New Roman" w:eastAsia="Times New Roman" w:hAnsi="Times New Roman" w:cs="Times New Roman"/>
          <w:b/>
          <w:sz w:val="28"/>
          <w:szCs w:val="28"/>
          <w:lang w:eastAsia="ru-RU"/>
        </w:rPr>
        <w:tab/>
        <w:t>Перечень ресурсов информационно-телекоммуникационной сети «Интернет», необходимых для освоения дисциплины</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w:t>
      </w:r>
      <w:r w:rsidRPr="008D7FAA">
        <w:rPr>
          <w:rFonts w:ascii="Times New Roman" w:eastAsia="Times New Roman" w:hAnsi="Times New Roman" w:cs="Times New Roman"/>
          <w:sz w:val="28"/>
          <w:szCs w:val="28"/>
          <w:lang w:eastAsia="ru-RU"/>
        </w:rPr>
        <w:tab/>
        <w:t>Официальный интернет-сайт ООН</w:t>
      </w:r>
      <w:r>
        <w:rPr>
          <w:rFonts w:ascii="Times New Roman" w:eastAsia="Times New Roman" w:hAnsi="Times New Roman" w:cs="Times New Roman"/>
          <w:sz w:val="28"/>
          <w:szCs w:val="28"/>
          <w:lang w:eastAsia="ru-RU"/>
        </w:rPr>
        <w:t xml:space="preserve"> </w:t>
      </w:r>
      <w:r w:rsidRPr="008D7FAA">
        <w:rPr>
          <w:rFonts w:ascii="Times New Roman" w:eastAsia="Times New Roman" w:hAnsi="Times New Roman" w:cs="Times New Roman"/>
          <w:sz w:val="28"/>
          <w:szCs w:val="28"/>
          <w:lang w:eastAsia="ru-RU"/>
        </w:rPr>
        <w:t>http://www.un.org/ru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2.</w:t>
      </w:r>
      <w:r w:rsidRPr="008D7FAA">
        <w:rPr>
          <w:rFonts w:ascii="Times New Roman" w:eastAsia="Times New Roman" w:hAnsi="Times New Roman" w:cs="Times New Roman"/>
          <w:sz w:val="28"/>
          <w:szCs w:val="28"/>
          <w:lang w:eastAsia="ru-RU"/>
        </w:rPr>
        <w:tab/>
        <w:t xml:space="preserve">Официальный интернет-сайт ВТО http://www.wto.org </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3.</w:t>
      </w:r>
      <w:r w:rsidRPr="008D7FAA">
        <w:rPr>
          <w:rFonts w:ascii="Times New Roman" w:eastAsia="Times New Roman" w:hAnsi="Times New Roman" w:cs="Times New Roman"/>
          <w:sz w:val="28"/>
          <w:szCs w:val="28"/>
          <w:lang w:eastAsia="ru-RU"/>
        </w:rPr>
        <w:tab/>
        <w:t>Официальный интернет-сайт МВФ http://www.imf.org.</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4.</w:t>
      </w:r>
      <w:r w:rsidRPr="008D7FAA">
        <w:rPr>
          <w:rFonts w:ascii="Times New Roman" w:eastAsia="Times New Roman" w:hAnsi="Times New Roman" w:cs="Times New Roman"/>
          <w:sz w:val="28"/>
          <w:szCs w:val="28"/>
          <w:lang w:eastAsia="ru-RU"/>
        </w:rPr>
        <w:tab/>
        <w:t xml:space="preserve">Официальный интернет-сайт Всемирного Банка http://www.worldbank.org </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5.</w:t>
      </w:r>
      <w:r w:rsidRPr="008D7FAA">
        <w:rPr>
          <w:rFonts w:ascii="Times New Roman" w:eastAsia="Times New Roman" w:hAnsi="Times New Roman" w:cs="Times New Roman"/>
          <w:sz w:val="28"/>
          <w:szCs w:val="28"/>
          <w:lang w:eastAsia="ru-RU"/>
        </w:rPr>
        <w:tab/>
        <w:t xml:space="preserve">Сайт информационного агентства </w:t>
      </w:r>
      <w:proofErr w:type="spellStart"/>
      <w:r w:rsidRPr="008D7FAA">
        <w:rPr>
          <w:rFonts w:ascii="Times New Roman" w:eastAsia="Times New Roman" w:hAnsi="Times New Roman" w:cs="Times New Roman"/>
          <w:sz w:val="28"/>
          <w:szCs w:val="28"/>
          <w:lang w:eastAsia="ru-RU"/>
        </w:rPr>
        <w:t>Синьхуа</w:t>
      </w:r>
      <w:proofErr w:type="spellEnd"/>
      <w:r w:rsidRPr="008D7FAA">
        <w:rPr>
          <w:rFonts w:ascii="Times New Roman" w:eastAsia="Times New Roman" w:hAnsi="Times New Roman" w:cs="Times New Roman"/>
          <w:sz w:val="28"/>
          <w:szCs w:val="28"/>
          <w:lang w:eastAsia="ru-RU"/>
        </w:rPr>
        <w:t xml:space="preserve"> http://www.russian.news.cn</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6.</w:t>
      </w:r>
      <w:r w:rsidRPr="008D7FAA">
        <w:rPr>
          <w:rFonts w:ascii="Times New Roman" w:eastAsia="Times New Roman" w:hAnsi="Times New Roman" w:cs="Times New Roman"/>
          <w:sz w:val="28"/>
          <w:szCs w:val="28"/>
          <w:lang w:val="en-US" w:eastAsia="ru-RU"/>
        </w:rPr>
        <w:tab/>
        <w:t>Governor</w:t>
      </w:r>
      <w:r>
        <w:rPr>
          <w:rFonts w:ascii="Times New Roman" w:eastAsia="Times New Roman" w:hAnsi="Times New Roman" w:cs="Times New Roman"/>
          <w:sz w:val="28"/>
          <w:szCs w:val="28"/>
          <w:lang w:val="en-US" w:eastAsia="ru-RU"/>
        </w:rPr>
        <w:t>s of the Federal Reserve System</w:t>
      </w:r>
      <w:r w:rsidRPr="008D7FAA">
        <w:rPr>
          <w:rFonts w:ascii="Times New Roman" w:eastAsia="Times New Roman" w:hAnsi="Times New Roman" w:cs="Times New Roman"/>
          <w:sz w:val="28"/>
          <w:szCs w:val="28"/>
          <w:lang w:val="en-US" w:eastAsia="ru-RU"/>
        </w:rPr>
        <w:t xml:space="preserve"> http://www.federalreserve.gov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7.</w:t>
      </w:r>
      <w:r w:rsidRPr="008D7FAA">
        <w:rPr>
          <w:rFonts w:ascii="Times New Roman" w:eastAsia="Times New Roman" w:hAnsi="Times New Roman" w:cs="Times New Roman"/>
          <w:sz w:val="28"/>
          <w:szCs w:val="28"/>
          <w:lang w:val="en-US" w:eastAsia="ru-RU"/>
        </w:rPr>
        <w:tab/>
        <w:t>Agenc</w:t>
      </w:r>
      <w:r>
        <w:rPr>
          <w:rFonts w:ascii="Times New Roman" w:eastAsia="Times New Roman" w:hAnsi="Times New Roman" w:cs="Times New Roman"/>
          <w:sz w:val="28"/>
          <w:szCs w:val="28"/>
          <w:lang w:val="en-US" w:eastAsia="ru-RU"/>
        </w:rPr>
        <w:t>y for International Development</w:t>
      </w:r>
      <w:r w:rsidRPr="008D7FAA">
        <w:rPr>
          <w:rFonts w:ascii="Times New Roman" w:eastAsia="Times New Roman" w:hAnsi="Times New Roman" w:cs="Times New Roman"/>
          <w:sz w:val="28"/>
          <w:szCs w:val="28"/>
          <w:lang w:val="en-US" w:eastAsia="ru-RU"/>
        </w:rPr>
        <w:t xml:space="preserve"> http://www.usaid.gov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8.</w:t>
      </w:r>
      <w:r>
        <w:rPr>
          <w:rFonts w:ascii="Times New Roman" w:eastAsia="Times New Roman" w:hAnsi="Times New Roman" w:cs="Times New Roman"/>
          <w:sz w:val="28"/>
          <w:szCs w:val="28"/>
          <w:lang w:val="en-US" w:eastAsia="ru-RU"/>
        </w:rPr>
        <w:tab/>
        <w:t xml:space="preserve">Department of State </w:t>
      </w:r>
      <w:r w:rsidRPr="008D7FAA">
        <w:rPr>
          <w:rFonts w:ascii="Times New Roman" w:eastAsia="Times New Roman" w:hAnsi="Times New Roman" w:cs="Times New Roman"/>
          <w:sz w:val="28"/>
          <w:szCs w:val="28"/>
          <w:lang w:val="en-US" w:eastAsia="ru-RU"/>
        </w:rPr>
        <w:t>http://www.state.gov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9.</w:t>
      </w:r>
      <w:r w:rsidRPr="008D7FAA">
        <w:rPr>
          <w:rFonts w:ascii="Times New Roman" w:eastAsia="Times New Roman" w:hAnsi="Times New Roman" w:cs="Times New Roman"/>
          <w:sz w:val="28"/>
          <w:szCs w:val="28"/>
          <w:lang w:val="en-US" w:eastAsia="ru-RU"/>
        </w:rPr>
        <w:tab/>
        <w:t>Department of the Treasury   http://www.ustreas.gov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10.</w:t>
      </w:r>
      <w:r w:rsidRPr="008D7FAA">
        <w:rPr>
          <w:rFonts w:ascii="Times New Roman" w:eastAsia="Times New Roman" w:hAnsi="Times New Roman" w:cs="Times New Roman"/>
          <w:sz w:val="28"/>
          <w:szCs w:val="28"/>
          <w:lang w:val="en-US" w:eastAsia="ru-RU"/>
        </w:rPr>
        <w:tab/>
        <w:t>Federal Trade Commission    http://www.ftc.gov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11.</w:t>
      </w:r>
      <w:r w:rsidRPr="008D7FAA">
        <w:rPr>
          <w:rFonts w:ascii="Times New Roman" w:eastAsia="Times New Roman" w:hAnsi="Times New Roman" w:cs="Times New Roman"/>
          <w:sz w:val="28"/>
          <w:szCs w:val="28"/>
          <w:lang w:val="en-US" w:eastAsia="ru-RU"/>
        </w:rPr>
        <w:tab/>
        <w:t>Business Week https://businessweeknews.com/</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12.</w:t>
      </w:r>
      <w:r w:rsidRPr="008D7FAA">
        <w:rPr>
          <w:rFonts w:ascii="Times New Roman" w:eastAsia="Times New Roman" w:hAnsi="Times New Roman" w:cs="Times New Roman"/>
          <w:sz w:val="28"/>
          <w:szCs w:val="28"/>
          <w:lang w:val="en-US" w:eastAsia="ru-RU"/>
        </w:rPr>
        <w:tab/>
        <w:t xml:space="preserve">International Financial Statistics https://www.imf.org/en/Data </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13.</w:t>
      </w:r>
      <w:r w:rsidRPr="008D7FAA">
        <w:rPr>
          <w:rFonts w:ascii="Times New Roman" w:eastAsia="Times New Roman" w:hAnsi="Times New Roman" w:cs="Times New Roman"/>
          <w:sz w:val="28"/>
          <w:szCs w:val="28"/>
          <w:lang w:val="en-US" w:eastAsia="ru-RU"/>
        </w:rPr>
        <w:tab/>
        <w:t>World Economic Outlook https://www.imf.org/en/Publications/WEO</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14.</w:t>
      </w:r>
      <w:r w:rsidRPr="008D7FAA">
        <w:rPr>
          <w:rFonts w:ascii="Times New Roman" w:eastAsia="Times New Roman" w:hAnsi="Times New Roman" w:cs="Times New Roman"/>
          <w:sz w:val="28"/>
          <w:szCs w:val="28"/>
          <w:lang w:val="en-US" w:eastAsia="ru-RU"/>
        </w:rPr>
        <w:tab/>
        <w:t>Economic Journal https://academic.oup.com/ej?login=true</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15.</w:t>
      </w:r>
      <w:r w:rsidRPr="008D7FAA">
        <w:rPr>
          <w:rFonts w:ascii="Times New Roman" w:eastAsia="Times New Roman" w:hAnsi="Times New Roman" w:cs="Times New Roman"/>
          <w:sz w:val="28"/>
          <w:szCs w:val="28"/>
          <w:lang w:val="en-US" w:eastAsia="ru-RU"/>
        </w:rPr>
        <w:tab/>
        <w:t>Journal of Economic Perspectives https://www.aeaweb.org/journals/jep</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16.</w:t>
      </w:r>
      <w:r w:rsidRPr="008D7FAA">
        <w:rPr>
          <w:rFonts w:ascii="Times New Roman" w:eastAsia="Times New Roman" w:hAnsi="Times New Roman" w:cs="Times New Roman"/>
          <w:sz w:val="28"/>
          <w:szCs w:val="28"/>
          <w:lang w:eastAsia="ru-RU"/>
        </w:rPr>
        <w:tab/>
        <w:t>Электронные ресурсы БИК:</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Электронная библиотека Финансового университета (ЭБ) http://elib.fa.ru/Электронно-библиотечная система BOOK.RU http://www.book.ru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Электронно-библиотечная система «Университетская библиотека ОНЛАЙН» http://biblioclub.ru/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Электронно-библиотечная система </w:t>
      </w:r>
      <w:proofErr w:type="spellStart"/>
      <w:r w:rsidRPr="008D7FAA">
        <w:rPr>
          <w:rFonts w:ascii="Times New Roman" w:eastAsia="Times New Roman" w:hAnsi="Times New Roman" w:cs="Times New Roman"/>
          <w:sz w:val="28"/>
          <w:szCs w:val="28"/>
          <w:lang w:eastAsia="ru-RU"/>
        </w:rPr>
        <w:t>Znanium</w:t>
      </w:r>
      <w:proofErr w:type="spellEnd"/>
      <w:r w:rsidRPr="008D7FAA">
        <w:rPr>
          <w:rFonts w:ascii="Times New Roman" w:eastAsia="Times New Roman" w:hAnsi="Times New Roman" w:cs="Times New Roman"/>
          <w:sz w:val="28"/>
          <w:szCs w:val="28"/>
          <w:lang w:eastAsia="ru-RU"/>
        </w:rPr>
        <w:t xml:space="preserve"> http://www.znanium.com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Электронно-библиотечная система издательства «ЮРАЙТ» https://urait.ru/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Электронно-библиотечная система издательства Проспект http://ebs.prospekt.org/books</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lastRenderedPageBreak/>
        <w:t>•</w:t>
      </w:r>
      <w:r w:rsidRPr="008D7FAA">
        <w:rPr>
          <w:rFonts w:ascii="Times New Roman" w:eastAsia="Times New Roman" w:hAnsi="Times New Roman" w:cs="Times New Roman"/>
          <w:sz w:val="28"/>
          <w:szCs w:val="28"/>
          <w:lang w:eastAsia="ru-RU"/>
        </w:rPr>
        <w:tab/>
        <w:t>Электронно-библиотечная система издательства Лань https://e.lanbook.com/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Деловая онлайн-библиотека </w:t>
      </w:r>
      <w:proofErr w:type="spellStart"/>
      <w:r w:rsidRPr="008D7FAA">
        <w:rPr>
          <w:rFonts w:ascii="Times New Roman" w:eastAsia="Times New Roman" w:hAnsi="Times New Roman" w:cs="Times New Roman"/>
          <w:sz w:val="28"/>
          <w:szCs w:val="28"/>
          <w:lang w:eastAsia="ru-RU"/>
        </w:rPr>
        <w:t>Alpina</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Digital</w:t>
      </w:r>
      <w:proofErr w:type="spellEnd"/>
      <w:r w:rsidRPr="008D7FAA">
        <w:rPr>
          <w:rFonts w:ascii="Times New Roman" w:eastAsia="Times New Roman" w:hAnsi="Times New Roman" w:cs="Times New Roman"/>
          <w:sz w:val="28"/>
          <w:szCs w:val="28"/>
          <w:lang w:eastAsia="ru-RU"/>
        </w:rPr>
        <w:t xml:space="preserve"> http://lib.alpinadigital.ru/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Электронная библиотека Издательского дома «Гребенников» https://grebennikon.ru/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Научная электронная библиотека eLibrary.ru http://elibrary.ru  </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Национальная электронная библиотека http://нэб.рф/</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Информационная система "КОНТИНЕНТ" http://continent-online.com/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Ресурсы информационно-аналитического агентства по финансовым рынкам Cbonds.ru https://cbonds.ru/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СПАРК https://spark-interfax.ru/</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w:t>
      </w:r>
      <w:r w:rsidRPr="008D7FAA">
        <w:rPr>
          <w:rFonts w:ascii="Times New Roman" w:eastAsia="Times New Roman" w:hAnsi="Times New Roman" w:cs="Times New Roman"/>
          <w:sz w:val="28"/>
          <w:szCs w:val="28"/>
          <w:lang w:val="en-US" w:eastAsia="ru-RU"/>
        </w:rPr>
        <w:tab/>
        <w:t>Academic Reference http://ar.cnki.net/ACADREF</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Пакет баз данных компании EBSCO </w:t>
      </w:r>
      <w:proofErr w:type="spellStart"/>
      <w:r w:rsidRPr="008D7FAA">
        <w:rPr>
          <w:rFonts w:ascii="Times New Roman" w:eastAsia="Times New Roman" w:hAnsi="Times New Roman" w:cs="Times New Roman"/>
          <w:sz w:val="28"/>
          <w:szCs w:val="28"/>
          <w:lang w:eastAsia="ru-RU"/>
        </w:rPr>
        <w:t>Publishing</w:t>
      </w:r>
      <w:proofErr w:type="spellEnd"/>
      <w:r w:rsidRPr="008D7FAA">
        <w:rPr>
          <w:rFonts w:ascii="Times New Roman" w:eastAsia="Times New Roman" w:hAnsi="Times New Roman" w:cs="Times New Roman"/>
          <w:sz w:val="28"/>
          <w:szCs w:val="28"/>
          <w:lang w:eastAsia="ru-RU"/>
        </w:rPr>
        <w:t xml:space="preserve">, крупнейшего </w:t>
      </w:r>
      <w:proofErr w:type="spellStart"/>
      <w:r w:rsidRPr="008D7FAA">
        <w:rPr>
          <w:rFonts w:ascii="Times New Roman" w:eastAsia="Times New Roman" w:hAnsi="Times New Roman" w:cs="Times New Roman"/>
          <w:sz w:val="28"/>
          <w:szCs w:val="28"/>
          <w:lang w:eastAsia="ru-RU"/>
        </w:rPr>
        <w:t>агрегатора</w:t>
      </w:r>
      <w:proofErr w:type="spellEnd"/>
      <w:r w:rsidRPr="008D7FAA">
        <w:rPr>
          <w:rFonts w:ascii="Times New Roman" w:eastAsia="Times New Roman" w:hAnsi="Times New Roman" w:cs="Times New Roman"/>
          <w:sz w:val="28"/>
          <w:szCs w:val="28"/>
          <w:lang w:eastAsia="ru-RU"/>
        </w:rPr>
        <w:t xml:space="preserve"> научных ресурсов ведущих издательств мира http://search.ebscohost.com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r>
      <w:proofErr w:type="spellStart"/>
      <w:r w:rsidRPr="008D7FAA">
        <w:rPr>
          <w:rFonts w:ascii="Times New Roman" w:eastAsia="Times New Roman" w:hAnsi="Times New Roman" w:cs="Times New Roman"/>
          <w:sz w:val="28"/>
          <w:szCs w:val="28"/>
          <w:lang w:eastAsia="ru-RU"/>
        </w:rPr>
        <w:t>Henry</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Stewart</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Talks</w:t>
      </w:r>
      <w:proofErr w:type="spellEnd"/>
      <w:r w:rsidRPr="008D7FAA">
        <w:rPr>
          <w:rFonts w:ascii="Times New Roman" w:eastAsia="Times New Roman" w:hAnsi="Times New Roman" w:cs="Times New Roman"/>
          <w:sz w:val="28"/>
          <w:szCs w:val="28"/>
          <w:lang w:eastAsia="ru-RU"/>
        </w:rPr>
        <w:t>: Библиотека Онлайн Лекций по Бизнесу и Маркетингу https://hstalks.com/business/</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Электронная коллекция книг издательства </w:t>
      </w:r>
      <w:proofErr w:type="spellStart"/>
      <w:proofErr w:type="gramStart"/>
      <w:r w:rsidRPr="008D7FAA">
        <w:rPr>
          <w:rFonts w:ascii="Times New Roman" w:eastAsia="Times New Roman" w:hAnsi="Times New Roman" w:cs="Times New Roman"/>
          <w:sz w:val="28"/>
          <w:szCs w:val="28"/>
          <w:lang w:eastAsia="ru-RU"/>
        </w:rPr>
        <w:t>Springer</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Springer</w:t>
      </w:r>
      <w:proofErr w:type="spellEnd"/>
      <w:proofErr w:type="gram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eBooks</w:t>
      </w:r>
      <w:proofErr w:type="spellEnd"/>
      <w:r w:rsidRPr="008D7FAA">
        <w:rPr>
          <w:rFonts w:ascii="Times New Roman" w:eastAsia="Times New Roman" w:hAnsi="Times New Roman" w:cs="Times New Roman"/>
          <w:sz w:val="28"/>
          <w:szCs w:val="28"/>
          <w:lang w:eastAsia="ru-RU"/>
        </w:rPr>
        <w:t xml:space="preserve"> http://link.springer.com/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База данных научных журналов издательства </w:t>
      </w:r>
      <w:proofErr w:type="spellStart"/>
      <w:r w:rsidRPr="008D7FAA">
        <w:rPr>
          <w:rFonts w:ascii="Times New Roman" w:eastAsia="Times New Roman" w:hAnsi="Times New Roman" w:cs="Times New Roman"/>
          <w:sz w:val="28"/>
          <w:szCs w:val="28"/>
          <w:lang w:eastAsia="ru-RU"/>
        </w:rPr>
        <w:t>Wiley</w:t>
      </w:r>
      <w:proofErr w:type="spellEnd"/>
      <w:r w:rsidRPr="008D7FAA">
        <w:rPr>
          <w:rFonts w:ascii="Times New Roman" w:eastAsia="Times New Roman" w:hAnsi="Times New Roman" w:cs="Times New Roman"/>
          <w:sz w:val="28"/>
          <w:szCs w:val="28"/>
          <w:lang w:eastAsia="ru-RU"/>
        </w:rPr>
        <w:t xml:space="preserve"> https://onlinelibrary.wiley.com/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Цифровой архив научных журналов: http://arch.neicon.ru/xmlui/</w:t>
      </w:r>
    </w:p>
    <w:p w:rsidR="008D7FAA" w:rsidRPr="008D7FAA" w:rsidRDefault="00AE149A" w:rsidP="008D7FAA">
      <w:pPr>
        <w:spacing w:after="0" w:line="240" w:lineRule="auto"/>
        <w:ind w:right="-15"/>
        <w:jc w:val="both"/>
        <w:rPr>
          <w:rFonts w:ascii="Times New Roman" w:eastAsia="Times New Roman" w:hAnsi="Times New Roman" w:cs="Times New Roman"/>
          <w:color w:val="000000"/>
          <w:sz w:val="28"/>
          <w:szCs w:val="28"/>
          <w:lang w:eastAsia="ru-RU"/>
        </w:rPr>
      </w:pPr>
      <w:r w:rsidRPr="008D7FAA">
        <w:rPr>
          <w:rFonts w:ascii="Times New Roman" w:eastAsia="Times New Roman" w:hAnsi="Times New Roman" w:cs="Times New Roman"/>
          <w:color w:val="000000"/>
          <w:sz w:val="28"/>
          <w:szCs w:val="28"/>
          <w:lang w:eastAsia="ru-RU"/>
        </w:rPr>
        <w:t xml:space="preserve"> </w:t>
      </w:r>
      <w:r w:rsidR="008D7FAA" w:rsidRPr="008D7FAA">
        <w:rPr>
          <w:rFonts w:ascii="Times New Roman" w:eastAsia="Times New Roman" w:hAnsi="Times New Roman" w:cs="Times New Roman"/>
          <w:color w:val="000000"/>
          <w:sz w:val="28"/>
          <w:szCs w:val="28"/>
          <w:lang w:eastAsia="ru-RU"/>
        </w:rPr>
        <w:t xml:space="preserve"> </w:t>
      </w:r>
    </w:p>
    <w:p w:rsidR="008D7FAA" w:rsidRPr="008D7FAA" w:rsidRDefault="008D7FAA" w:rsidP="008D7FAA">
      <w:pPr>
        <w:suppressAutoHyphens/>
        <w:rPr>
          <w:rFonts w:ascii="Times New Roman" w:eastAsia="Calibri" w:hAnsi="Times New Roman" w:cs="Times New Roman"/>
          <w:color w:val="000000"/>
          <w:sz w:val="28"/>
          <w:szCs w:val="28"/>
        </w:rPr>
      </w:pPr>
      <w:r w:rsidRPr="008D7FAA">
        <w:rPr>
          <w:rFonts w:ascii="Times New Roman" w:eastAsia="Calibri" w:hAnsi="Times New Roman" w:cs="Times New Roman"/>
          <w:b/>
          <w:color w:val="000000"/>
          <w:sz w:val="28"/>
          <w:szCs w:val="28"/>
        </w:rPr>
        <w:t xml:space="preserve"> </w:t>
      </w:r>
      <w:bookmarkStart w:id="21" w:name="_Hlk106263495"/>
      <w:r w:rsidRPr="008D7FAA">
        <w:rPr>
          <w:rFonts w:ascii="Times New Roman" w:eastAsia="Calibri" w:hAnsi="Times New Roman" w:cs="Times New Roman"/>
          <w:b/>
          <w:color w:val="000000"/>
          <w:sz w:val="28"/>
          <w:szCs w:val="28"/>
        </w:rPr>
        <w:t>10.</w:t>
      </w:r>
      <w:r w:rsidRPr="008D7FAA">
        <w:rPr>
          <w:rFonts w:ascii="Times New Roman" w:eastAsia="Calibri" w:hAnsi="Times New Roman" w:cs="Times New Roman"/>
          <w:b/>
          <w:kern w:val="32"/>
          <w:sz w:val="28"/>
          <w:szCs w:val="28"/>
        </w:rPr>
        <w:t xml:space="preserve">  </w:t>
      </w:r>
      <w:r w:rsidRPr="008D7FAA">
        <w:rPr>
          <w:rFonts w:ascii="Times New Roman" w:eastAsia="Calibri" w:hAnsi="Times New Roman" w:cs="Times New Roman"/>
          <w:b/>
          <w:kern w:val="32"/>
          <w:sz w:val="28"/>
          <w:szCs w:val="28"/>
          <w:lang w:val="x-none"/>
        </w:rPr>
        <w:t>Методические указания для обучающихся по освоению дисциплины</w:t>
      </w:r>
      <w:bookmarkEnd w:id="21"/>
    </w:p>
    <w:p w:rsidR="008D7FAA" w:rsidRPr="008D7FAA" w:rsidRDefault="008D7FAA" w:rsidP="008D7FAA">
      <w:pPr>
        <w:suppressAutoHyphens/>
        <w:spacing w:after="0" w:line="240" w:lineRule="auto"/>
        <w:ind w:left="-567"/>
        <w:rPr>
          <w:rFonts w:ascii="Times New Roman" w:eastAsia="Calibri" w:hAnsi="Times New Roman" w:cs="Times New Roman"/>
          <w:color w:val="000000"/>
          <w:sz w:val="28"/>
          <w:szCs w:val="28"/>
        </w:rPr>
      </w:pPr>
      <w:r w:rsidRPr="008D7FAA">
        <w:rPr>
          <w:rFonts w:ascii="Times New Roman" w:eastAsia="Calibri" w:hAnsi="Times New Roman" w:cs="Times New Roman"/>
          <w:sz w:val="28"/>
          <w:szCs w:val="28"/>
        </w:rPr>
        <w:t xml:space="preserve">              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8D7FAA" w:rsidRPr="008D7FAA" w:rsidRDefault="008D7FAA" w:rsidP="008D7FAA">
      <w:pPr>
        <w:suppressAutoHyphens/>
        <w:spacing w:after="0" w:line="240" w:lineRule="auto"/>
        <w:ind w:left="284" w:firstLine="424"/>
        <w:rPr>
          <w:rFonts w:ascii="Times New Roman" w:eastAsia="Calibri" w:hAnsi="Times New Roman" w:cs="Times New Roman"/>
          <w:color w:val="000000"/>
          <w:sz w:val="28"/>
          <w:szCs w:val="28"/>
        </w:rPr>
      </w:pPr>
      <w:r w:rsidRPr="008D7FAA">
        <w:rPr>
          <w:rFonts w:ascii="Times New Roman" w:eastAsia="Calibri" w:hAnsi="Times New Roman" w:cs="Times New Roman"/>
          <w:b/>
          <w:i/>
          <w:sz w:val="28"/>
          <w:szCs w:val="28"/>
        </w:rPr>
        <w:t>Методические указания по изучению дисциплины</w:t>
      </w:r>
    </w:p>
    <w:p w:rsidR="008D7FAA" w:rsidRPr="0075592B" w:rsidRDefault="008D7FAA" w:rsidP="0075592B">
      <w:pPr>
        <w:keepNext/>
        <w:ind w:left="-567"/>
        <w:jc w:val="both"/>
        <w:rPr>
          <w:rFonts w:ascii="Times New Roman" w:eastAsia="Times New Roman" w:hAnsi="Times New Roman" w:cs="Times New Roman"/>
          <w:sz w:val="28"/>
          <w:szCs w:val="28"/>
          <w:lang w:eastAsia="ru-RU"/>
        </w:rPr>
      </w:pPr>
      <w:r w:rsidRPr="008D7FAA">
        <w:rPr>
          <w:rFonts w:ascii="Times New Roman" w:eastAsia="Calibri" w:hAnsi="Times New Roman" w:cs="Times New Roman"/>
          <w:sz w:val="28"/>
          <w:szCs w:val="28"/>
        </w:rPr>
        <w:t>Изучение дисциплины «</w:t>
      </w:r>
      <w:r w:rsidR="0075592B">
        <w:rPr>
          <w:rFonts w:ascii="Times New Roman" w:eastAsia="Times New Roman" w:hAnsi="Times New Roman" w:cs="Times New Roman"/>
          <w:color w:val="000000"/>
          <w:sz w:val="28"/>
          <w:szCs w:val="28"/>
          <w:lang w:eastAsia="ru-RU"/>
        </w:rPr>
        <w:t>Основы экономической дипломатии</w:t>
      </w:r>
      <w:r w:rsidRPr="008D7FAA">
        <w:rPr>
          <w:rFonts w:ascii="Times New Roman" w:eastAsia="Calibri" w:hAnsi="Times New Roman" w:cs="Times New Roman"/>
          <w:sz w:val="28"/>
          <w:szCs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w:t>
      </w:r>
      <w:r w:rsidR="0031028D">
        <w:rPr>
          <w:rFonts w:ascii="Times New Roman" w:eastAsia="Calibri" w:hAnsi="Times New Roman" w:cs="Times New Roman"/>
          <w:sz w:val="28"/>
          <w:szCs w:val="28"/>
        </w:rPr>
        <w:t xml:space="preserve">образовательном портале и сайте </w:t>
      </w:r>
      <w:r w:rsidRPr="008D7FAA">
        <w:rPr>
          <w:rFonts w:ascii="Times New Roman" w:eastAsia="Calibri" w:hAnsi="Times New Roman" w:cs="Times New Roman"/>
          <w:sz w:val="28"/>
          <w:szCs w:val="28"/>
        </w:rPr>
        <w:t>кафедры, с графиком консультаций преподавателей кафедры.</w:t>
      </w:r>
    </w:p>
    <w:p w:rsidR="008D7FAA" w:rsidRPr="008D7FAA" w:rsidRDefault="008D7FAA" w:rsidP="008D7FAA">
      <w:pPr>
        <w:shd w:val="clear" w:color="auto" w:fill="FFFFFF"/>
        <w:spacing w:after="0" w:line="240" w:lineRule="auto"/>
        <w:ind w:right="-5"/>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Рекомендации по подготовке к лекционным занятиям (теоретический курс)</w:t>
      </w:r>
    </w:p>
    <w:p w:rsidR="008D7FAA" w:rsidRPr="008D7FAA" w:rsidRDefault="008D7FAA" w:rsidP="008D7FAA">
      <w:pPr>
        <w:spacing w:after="0" w:line="240" w:lineRule="auto"/>
        <w:ind w:left="-567" w:right="-286"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Изучение дисциплины «</w:t>
      </w:r>
      <w:r w:rsidR="0075592B" w:rsidRPr="0075592B">
        <w:rPr>
          <w:rFonts w:ascii="Times New Roman" w:eastAsia="Calibri" w:hAnsi="Times New Roman" w:cs="Times New Roman"/>
          <w:bCs/>
          <w:sz w:val="28"/>
          <w:szCs w:val="28"/>
        </w:rPr>
        <w:t xml:space="preserve">Основы экономической </w:t>
      </w:r>
      <w:proofErr w:type="spellStart"/>
      <w:r w:rsidR="0075592B" w:rsidRPr="0075592B">
        <w:rPr>
          <w:rFonts w:ascii="Times New Roman" w:eastAsia="Calibri" w:hAnsi="Times New Roman" w:cs="Times New Roman"/>
          <w:bCs/>
          <w:sz w:val="28"/>
          <w:szCs w:val="28"/>
        </w:rPr>
        <w:t>дипломати</w:t>
      </w:r>
      <w:proofErr w:type="spellEnd"/>
      <w:r w:rsidRPr="008D7FAA">
        <w:rPr>
          <w:rFonts w:ascii="Times New Roman" w:eastAsia="Calibri" w:hAnsi="Times New Roman" w:cs="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w:t>
      </w:r>
      <w:r w:rsidRPr="008D7FAA">
        <w:rPr>
          <w:rFonts w:ascii="Times New Roman" w:eastAsia="Calibri" w:hAnsi="Times New Roman" w:cs="Times New Roman"/>
          <w:sz w:val="28"/>
          <w:szCs w:val="28"/>
        </w:rPr>
        <w:lastRenderedPageBreak/>
        <w:t>систематической работой студентов всегда находится в центре внимания преподавателя, ведущего данную дисциплину.</w:t>
      </w:r>
    </w:p>
    <w:p w:rsidR="008D7FAA" w:rsidRPr="008D7FAA" w:rsidRDefault="008D7FAA" w:rsidP="008D7FAA">
      <w:p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Студентам необходимо:</w:t>
      </w:r>
    </w:p>
    <w:p w:rsidR="008D7FAA" w:rsidRPr="008D7FAA" w:rsidRDefault="008D7FAA" w:rsidP="008D7FAA">
      <w:pPr>
        <w:numPr>
          <w:ilvl w:val="0"/>
          <w:numId w:val="30"/>
        </w:num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8D7FAA" w:rsidRPr="008D7FAA" w:rsidRDefault="008D7FAA" w:rsidP="008D7FAA">
      <w:pPr>
        <w:numPr>
          <w:ilvl w:val="0"/>
          <w:numId w:val="30"/>
        </w:num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8D7FAA" w:rsidRPr="008D7FAA" w:rsidRDefault="008D7FAA" w:rsidP="008D7FAA">
      <w:pPr>
        <w:numPr>
          <w:ilvl w:val="0"/>
          <w:numId w:val="30"/>
        </w:numPr>
        <w:shd w:val="clear" w:color="auto" w:fill="FFFFFF"/>
        <w:tabs>
          <w:tab w:val="left" w:pos="567"/>
        </w:tabs>
        <w:spacing w:after="0" w:line="240" w:lineRule="auto"/>
        <w:ind w:left="-567" w:right="-5" w:firstLine="851"/>
        <w:jc w:val="both"/>
        <w:rPr>
          <w:rFonts w:ascii="Times New Roman" w:eastAsia="Calibri" w:hAnsi="Times New Roman" w:cs="Times New Roman"/>
          <w:bCs/>
          <w:color w:val="000000"/>
          <w:sz w:val="28"/>
          <w:szCs w:val="28"/>
        </w:rPr>
      </w:pPr>
      <w:r w:rsidRPr="008D7FAA">
        <w:rPr>
          <w:rFonts w:ascii="Times New Roman" w:eastAsia="Calibri" w:hAnsi="Times New Roman" w:cs="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75592B">
        <w:rPr>
          <w:rFonts w:ascii="Times New Roman" w:eastAsia="Times New Roman" w:hAnsi="Times New Roman" w:cs="Times New Roman"/>
          <w:color w:val="000000"/>
          <w:sz w:val="28"/>
          <w:szCs w:val="28"/>
          <w:lang w:eastAsia="ru-RU"/>
        </w:rPr>
        <w:t>Основы экономической дипломатии</w:t>
      </w:r>
      <w:r w:rsidRPr="008D7FAA">
        <w:rPr>
          <w:rFonts w:ascii="Times New Roman" w:eastAsia="Calibri" w:hAnsi="Times New Roman" w:cs="Times New Roman"/>
          <w:sz w:val="28"/>
          <w:szCs w:val="28"/>
        </w:rPr>
        <w:t xml:space="preserve">»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w:t>
      </w:r>
    </w:p>
    <w:p w:rsidR="008D7FAA" w:rsidRPr="008D7FAA" w:rsidRDefault="008D7FAA" w:rsidP="008D7FAA">
      <w:pPr>
        <w:shd w:val="clear" w:color="auto" w:fill="FFFFFF"/>
        <w:spacing w:after="0" w:line="240" w:lineRule="auto"/>
        <w:ind w:left="284" w:right="-5"/>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Рекомендации по подготовке к практическим (семинарским) занятиям</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Целью семинарских занятий является усвоение студентами основ изучаемой дисциплины. </w:t>
      </w:r>
    </w:p>
    <w:p w:rsidR="008D7FAA" w:rsidRPr="008D7FAA" w:rsidRDefault="008D7FAA" w:rsidP="008D7FAA">
      <w:pPr>
        <w:shd w:val="clear" w:color="auto" w:fill="FFFFFF"/>
        <w:spacing w:line="240" w:lineRule="auto"/>
        <w:ind w:left="-567" w:right="-5" w:firstLine="851"/>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1"/>
          <w:sz w:val="28"/>
          <w:szCs w:val="28"/>
        </w:rPr>
        <w:t xml:space="preserve">В этой связи студентам необходимо: </w:t>
      </w:r>
    </w:p>
    <w:p w:rsidR="008D7FAA" w:rsidRPr="008D7FAA" w:rsidRDefault="008D7FAA" w:rsidP="008D7FAA">
      <w:pPr>
        <w:shd w:val="clear" w:color="auto" w:fill="FFFFFF"/>
        <w:tabs>
          <w:tab w:val="left" w:pos="859"/>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6"/>
          <w:sz w:val="28"/>
          <w:szCs w:val="28"/>
        </w:rPr>
        <w:t>-</w:t>
      </w:r>
      <w:r w:rsidRPr="008D7FAA">
        <w:rPr>
          <w:rFonts w:ascii="Times New Roman" w:eastAsia="Calibri" w:hAnsi="Times New Roman" w:cs="Times New Roman"/>
          <w:color w:val="000000"/>
          <w:spacing w:val="-1"/>
          <w:sz w:val="28"/>
          <w:szCs w:val="28"/>
        </w:rPr>
        <w:t xml:space="preserve">  при подготовке</w:t>
      </w:r>
      <w:r w:rsidRPr="008D7FAA">
        <w:rPr>
          <w:rFonts w:ascii="Times New Roman" w:eastAsia="Calibri" w:hAnsi="Times New Roman" w:cs="Times New Roman"/>
          <w:color w:val="000000"/>
          <w:spacing w:val="6"/>
          <w:sz w:val="28"/>
          <w:szCs w:val="28"/>
        </w:rPr>
        <w:t xml:space="preserve"> к очередному семинарскому занятию по лекциям, учебникам и литературным </w:t>
      </w:r>
      <w:r w:rsidRPr="008D7FAA">
        <w:rPr>
          <w:rFonts w:ascii="Times New Roman" w:eastAsia="Calibri" w:hAnsi="Times New Roman" w:cs="Times New Roman"/>
          <w:color w:val="000000"/>
          <w:spacing w:val="1"/>
          <w:sz w:val="28"/>
          <w:szCs w:val="28"/>
        </w:rPr>
        <w:t>источникам проработать теоретический материал, соответствующей темы занятия;</w:t>
      </w:r>
      <w:r w:rsidRPr="008D7FAA">
        <w:rPr>
          <w:rFonts w:ascii="Times New Roman" w:eastAsia="Calibri" w:hAnsi="Times New Roman" w:cs="Times New Roman"/>
          <w:sz w:val="28"/>
          <w:szCs w:val="28"/>
        </w:rPr>
        <w:t xml:space="preserve"> </w:t>
      </w:r>
    </w:p>
    <w:p w:rsidR="008D7FAA" w:rsidRPr="008D7FAA" w:rsidRDefault="008D7FAA" w:rsidP="008D7FAA">
      <w:pPr>
        <w:shd w:val="clear" w:color="auto" w:fill="FFFFFF"/>
        <w:tabs>
          <w:tab w:val="left" w:pos="859"/>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3"/>
          <w:sz w:val="28"/>
          <w:szCs w:val="28"/>
        </w:rPr>
        <w:t>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дополнения, которые не всегда отражены в учебной литературе;</w:t>
      </w:r>
    </w:p>
    <w:p w:rsidR="008D7FAA" w:rsidRPr="008D7FAA" w:rsidRDefault="008D7FAA" w:rsidP="008D7FAA">
      <w:pPr>
        <w:widowControl w:val="0"/>
        <w:shd w:val="clear" w:color="auto" w:fill="FFFFFF"/>
        <w:tabs>
          <w:tab w:val="left" w:pos="691"/>
        </w:tabs>
        <w:autoSpaceDE w:val="0"/>
        <w:autoSpaceDN w:val="0"/>
        <w:adjustRightInd w:val="0"/>
        <w:spacing w:line="240" w:lineRule="auto"/>
        <w:ind w:left="-567" w:right="-5" w:firstLine="851"/>
        <w:jc w:val="both"/>
        <w:rPr>
          <w:rFonts w:ascii="Times New Roman" w:eastAsia="Calibri" w:hAnsi="Times New Roman" w:cs="Times New Roman"/>
          <w:color w:val="000000"/>
          <w:spacing w:val="14"/>
          <w:sz w:val="28"/>
          <w:szCs w:val="28"/>
        </w:rPr>
      </w:pPr>
      <w:r w:rsidRPr="008D7FAA">
        <w:rPr>
          <w:rFonts w:ascii="Times New Roman" w:eastAsia="Calibri" w:hAnsi="Times New Roman" w:cs="Times New Roman"/>
          <w:color w:val="000000"/>
          <w:spacing w:val="3"/>
          <w:sz w:val="28"/>
          <w:szCs w:val="28"/>
        </w:rPr>
        <w:t xml:space="preserve">-   в начале занятий следует задать преподавателю вопросы по материалу, вызвавшему </w:t>
      </w:r>
      <w:r w:rsidRPr="008D7FAA">
        <w:rPr>
          <w:rFonts w:ascii="Times New Roman" w:eastAsia="Calibri" w:hAnsi="Times New Roman" w:cs="Times New Roman"/>
          <w:color w:val="000000"/>
          <w:spacing w:val="14"/>
          <w:sz w:val="28"/>
          <w:szCs w:val="28"/>
        </w:rPr>
        <w:t xml:space="preserve">затруднения в его понимании и освоении; </w:t>
      </w:r>
    </w:p>
    <w:p w:rsidR="008D7FAA" w:rsidRPr="008D7FAA" w:rsidRDefault="008D7FAA" w:rsidP="008D7FAA">
      <w:pPr>
        <w:widowControl w:val="0"/>
        <w:shd w:val="clear" w:color="auto" w:fill="FFFFFF"/>
        <w:tabs>
          <w:tab w:val="left" w:pos="691"/>
        </w:tabs>
        <w:autoSpaceDE w:val="0"/>
        <w:autoSpaceDN w:val="0"/>
        <w:adjustRightInd w:val="0"/>
        <w:spacing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4"/>
          <w:sz w:val="28"/>
          <w:szCs w:val="28"/>
        </w:rPr>
        <w:t xml:space="preserve">- </w:t>
      </w:r>
      <w:r w:rsidRPr="008D7FAA">
        <w:rPr>
          <w:rFonts w:ascii="Times New Roman" w:eastAsia="Calibri" w:hAnsi="Times New Roman" w:cs="Times New Roman"/>
          <w:color w:val="000000"/>
          <w:spacing w:val="1"/>
          <w:sz w:val="28"/>
          <w:szCs w:val="28"/>
        </w:rPr>
        <w:t>в ходе семинара необходимо конкретно и четко отвечать на поставленные вопросы.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2"/>
          <w:sz w:val="28"/>
          <w:szCs w:val="28"/>
        </w:rPr>
        <w:t xml:space="preserve">Студентам, пропустившим занятия (независимо от причин), не подготовившимся к данному практическому </w:t>
      </w:r>
      <w:r w:rsidRPr="008D7FAA">
        <w:rPr>
          <w:rFonts w:ascii="Times New Roman" w:eastAsia="Calibri" w:hAnsi="Times New Roman" w:cs="Times New Roman"/>
          <w:color w:val="000000"/>
          <w:sz w:val="28"/>
          <w:szCs w:val="28"/>
        </w:rPr>
        <w:t xml:space="preserve">занятию, рекомендуется не позже чем в 2-недельный срок явиться на консультацию </w:t>
      </w:r>
      <w:r w:rsidRPr="008D7FAA">
        <w:rPr>
          <w:rFonts w:ascii="Times New Roman" w:eastAsia="Calibri" w:hAnsi="Times New Roman" w:cs="Times New Roman"/>
          <w:color w:val="000000"/>
          <w:spacing w:val="1"/>
          <w:sz w:val="28"/>
          <w:szCs w:val="28"/>
        </w:rPr>
        <w:t xml:space="preserve">к преподавателю и отчитаться по теме, </w:t>
      </w:r>
      <w:proofErr w:type="spellStart"/>
      <w:r w:rsidRPr="008D7FAA">
        <w:rPr>
          <w:rFonts w:ascii="Times New Roman" w:eastAsia="Calibri" w:hAnsi="Times New Roman" w:cs="Times New Roman"/>
          <w:color w:val="000000"/>
          <w:spacing w:val="1"/>
          <w:sz w:val="28"/>
          <w:szCs w:val="28"/>
        </w:rPr>
        <w:t>изучавшейся</w:t>
      </w:r>
      <w:proofErr w:type="spellEnd"/>
      <w:r w:rsidRPr="008D7FAA">
        <w:rPr>
          <w:rFonts w:ascii="Times New Roman" w:eastAsia="Calibri" w:hAnsi="Times New Roman" w:cs="Times New Roman"/>
          <w:color w:val="000000"/>
          <w:spacing w:val="1"/>
          <w:sz w:val="28"/>
          <w:szCs w:val="28"/>
        </w:rPr>
        <w:t xml:space="preserve"> на занятии. Студенты, не </w:t>
      </w:r>
      <w:r w:rsidRPr="008D7FAA">
        <w:rPr>
          <w:rFonts w:ascii="Times New Roman" w:eastAsia="Calibri" w:hAnsi="Times New Roman" w:cs="Times New Roman"/>
          <w:color w:val="000000"/>
          <w:sz w:val="28"/>
          <w:szCs w:val="28"/>
        </w:rPr>
        <w:t xml:space="preserve">отчитавшиеся по каждой не проработанной ими на занятиях теме к началу зачетной </w:t>
      </w:r>
      <w:r w:rsidRPr="008D7FAA">
        <w:rPr>
          <w:rFonts w:ascii="Times New Roman" w:eastAsia="Calibri" w:hAnsi="Times New Roman" w:cs="Times New Roman"/>
          <w:color w:val="000000"/>
          <w:spacing w:val="7"/>
          <w:sz w:val="28"/>
          <w:szCs w:val="28"/>
        </w:rPr>
        <w:t xml:space="preserve">сессии, упускают </w:t>
      </w:r>
      <w:r w:rsidRPr="008D7FAA">
        <w:rPr>
          <w:rFonts w:ascii="Times New Roman" w:eastAsia="Calibri" w:hAnsi="Times New Roman" w:cs="Times New Roman"/>
          <w:color w:val="000000"/>
          <w:spacing w:val="7"/>
          <w:sz w:val="28"/>
          <w:szCs w:val="28"/>
        </w:rPr>
        <w:lastRenderedPageBreak/>
        <w:t xml:space="preserve">возможность получить положенные баллы за работу в </w:t>
      </w:r>
      <w:r w:rsidRPr="008D7FAA">
        <w:rPr>
          <w:rFonts w:ascii="Times New Roman" w:eastAsia="Calibri" w:hAnsi="Times New Roman" w:cs="Times New Roman"/>
          <w:color w:val="000000"/>
          <w:spacing w:val="-1"/>
          <w:sz w:val="28"/>
          <w:szCs w:val="28"/>
        </w:rPr>
        <w:t>соответствующем семестре.</w:t>
      </w:r>
    </w:p>
    <w:p w:rsidR="008D7FAA" w:rsidRPr="008D7FAA" w:rsidRDefault="008D7FAA" w:rsidP="008D7FAA">
      <w:pPr>
        <w:shd w:val="clear" w:color="auto" w:fill="FFFFFF"/>
        <w:spacing w:line="240" w:lineRule="auto"/>
        <w:ind w:left="-284" w:right="-5" w:firstLine="568"/>
        <w:jc w:val="center"/>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Методические рекомендации по выполнению различных форм самостоятельных домашних заданий</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color w:val="000000"/>
          <w:spacing w:val="4"/>
          <w:sz w:val="28"/>
          <w:szCs w:val="28"/>
        </w:rPr>
      </w:pPr>
      <w:r w:rsidRPr="008D7FAA">
        <w:rPr>
          <w:rFonts w:ascii="Times New Roman" w:eastAsia="Calibri" w:hAnsi="Times New Roman" w:cs="Times New Roman"/>
          <w:color w:val="000000"/>
          <w:spacing w:val="3"/>
          <w:sz w:val="28"/>
          <w:szCs w:val="28"/>
        </w:rPr>
        <w:t>Самостоятельная работа студентов по дисциплине «</w:t>
      </w:r>
      <w:r w:rsidR="0075592B" w:rsidRPr="0075592B">
        <w:rPr>
          <w:rFonts w:ascii="Times New Roman" w:eastAsia="Calibri" w:hAnsi="Times New Roman" w:cs="Times New Roman"/>
          <w:bCs/>
          <w:sz w:val="28"/>
          <w:szCs w:val="28"/>
        </w:rPr>
        <w:t>Основы экономической дипломати</w:t>
      </w:r>
      <w:r w:rsidR="0075592B">
        <w:rPr>
          <w:rFonts w:ascii="Times New Roman" w:eastAsia="Calibri" w:hAnsi="Times New Roman" w:cs="Times New Roman"/>
          <w:bCs/>
          <w:sz w:val="28"/>
          <w:szCs w:val="28"/>
        </w:rPr>
        <w:t>и</w:t>
      </w:r>
      <w:r w:rsidRPr="008D7FAA">
        <w:rPr>
          <w:rFonts w:ascii="Times New Roman" w:eastAsia="Calibri" w:hAnsi="Times New Roman" w:cs="Times New Roman"/>
          <w:color w:val="000000"/>
          <w:spacing w:val="3"/>
          <w:sz w:val="28"/>
          <w:szCs w:val="28"/>
        </w:rPr>
        <w:t>» включает в себя выполнение следующих видов</w:t>
      </w:r>
      <w:r w:rsidRPr="008D7FAA">
        <w:rPr>
          <w:rFonts w:ascii="Times New Roman" w:eastAsia="Calibri" w:hAnsi="Times New Roman" w:cs="Times New Roman"/>
          <w:color w:val="000000"/>
          <w:spacing w:val="4"/>
          <w:sz w:val="28"/>
          <w:szCs w:val="28"/>
        </w:rPr>
        <w:t xml:space="preserve"> заданий: изучение научной литературы, нормативных актов, статистических и аналитических материалов; подготовку домашних творческих </w:t>
      </w:r>
      <w:proofErr w:type="gramStart"/>
      <w:r w:rsidRPr="008D7FAA">
        <w:rPr>
          <w:rFonts w:ascii="Times New Roman" w:eastAsia="Calibri" w:hAnsi="Times New Roman" w:cs="Times New Roman"/>
          <w:color w:val="000000"/>
          <w:spacing w:val="4"/>
          <w:sz w:val="28"/>
          <w:szCs w:val="28"/>
        </w:rPr>
        <w:t>заданий,  докладов</w:t>
      </w:r>
      <w:proofErr w:type="gramEnd"/>
      <w:r w:rsidRPr="008D7FAA">
        <w:rPr>
          <w:rFonts w:ascii="Times New Roman" w:eastAsia="Calibri" w:hAnsi="Times New Roman" w:cs="Times New Roman"/>
          <w:color w:val="000000"/>
          <w:spacing w:val="4"/>
          <w:sz w:val="28"/>
          <w:szCs w:val="28"/>
        </w:rPr>
        <w:t xml:space="preserve"> по проблемным и дискуссионным вопросам, решение тестов и ситуационных задач, способствующих приобретению практических навыков.</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4"/>
          <w:sz w:val="28"/>
          <w:szCs w:val="28"/>
        </w:rPr>
        <w:t xml:space="preserve">Перечисленные задания ориентированы на более глубокое усвоение материала </w:t>
      </w:r>
      <w:r w:rsidRPr="008D7FAA">
        <w:rPr>
          <w:rFonts w:ascii="Times New Roman" w:eastAsia="Calibri" w:hAnsi="Times New Roman" w:cs="Times New Roman"/>
          <w:color w:val="000000"/>
          <w:spacing w:val="7"/>
          <w:sz w:val="28"/>
          <w:szCs w:val="28"/>
        </w:rPr>
        <w:t xml:space="preserve">изучаемой дисциплины. В рабочей программе дисциплины по каждой теме названы </w:t>
      </w:r>
      <w:r w:rsidRPr="008D7FAA">
        <w:rPr>
          <w:rFonts w:ascii="Times New Roman" w:eastAsia="Calibri" w:hAnsi="Times New Roman" w:cs="Times New Roman"/>
          <w:color w:val="000000"/>
          <w:sz w:val="28"/>
          <w:szCs w:val="28"/>
        </w:rPr>
        <w:t>виды заданий для самостоятельной работы.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К выполнению заданий для самостоятельной работы предъявляются </w:t>
      </w:r>
      <w:r w:rsidRPr="008D7FAA">
        <w:rPr>
          <w:rFonts w:ascii="Times New Roman" w:eastAsia="Calibri" w:hAnsi="Times New Roman" w:cs="Times New Roman"/>
          <w:color w:val="000000"/>
          <w:spacing w:val="9"/>
          <w:sz w:val="28"/>
          <w:szCs w:val="28"/>
        </w:rPr>
        <w:t xml:space="preserve">следующие требования: задания должны исполняться самостоятельно и </w:t>
      </w:r>
      <w:r w:rsidRPr="008D7FAA">
        <w:rPr>
          <w:rFonts w:ascii="Times New Roman" w:eastAsia="Calibri" w:hAnsi="Times New Roman" w:cs="Times New Roman"/>
          <w:color w:val="000000"/>
          <w:spacing w:val="1"/>
          <w:sz w:val="28"/>
          <w:szCs w:val="28"/>
        </w:rPr>
        <w:t xml:space="preserve">представляться в установленный срок, а также соответствовать установленным </w:t>
      </w:r>
      <w:r w:rsidRPr="008D7FAA">
        <w:rPr>
          <w:rFonts w:ascii="Times New Roman" w:eastAsia="Calibri" w:hAnsi="Times New Roman" w:cs="Times New Roman"/>
          <w:color w:val="000000"/>
          <w:spacing w:val="-1"/>
          <w:sz w:val="28"/>
          <w:szCs w:val="28"/>
        </w:rPr>
        <w:t>требованиям по оформлению.</w:t>
      </w:r>
    </w:p>
    <w:p w:rsidR="008D7FAA" w:rsidRPr="008D7FAA" w:rsidRDefault="008D7FAA" w:rsidP="0075592B">
      <w:pPr>
        <w:shd w:val="clear" w:color="auto" w:fill="FFFFFF"/>
        <w:spacing w:after="0" w:line="240" w:lineRule="auto"/>
        <w:ind w:left="-567" w:right="-5" w:firstLine="851"/>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Студентам следует:</w:t>
      </w:r>
    </w:p>
    <w:p w:rsidR="008D7FAA" w:rsidRPr="008D7FAA" w:rsidRDefault="008D7FAA" w:rsidP="0075592B">
      <w:pPr>
        <w:shd w:val="clear" w:color="auto" w:fill="FFFFFF"/>
        <w:tabs>
          <w:tab w:val="left" w:pos="672"/>
        </w:tabs>
        <w:spacing w:after="0" w:line="240" w:lineRule="auto"/>
        <w:ind w:left="-567" w:right="-5" w:firstLine="851"/>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1"/>
          <w:sz w:val="28"/>
          <w:szCs w:val="28"/>
        </w:rPr>
        <w:t>руководствоваться графиком самостоятельной работы, определенным РПД;</w:t>
      </w:r>
    </w:p>
    <w:p w:rsidR="008D7FAA" w:rsidRPr="008D7FAA" w:rsidRDefault="008D7FAA" w:rsidP="0075592B">
      <w:pPr>
        <w:widowControl w:val="0"/>
        <w:shd w:val="clear" w:color="auto" w:fill="FFFFFF"/>
        <w:tabs>
          <w:tab w:val="left" w:pos="850"/>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5"/>
          <w:sz w:val="28"/>
          <w:szCs w:val="28"/>
        </w:rPr>
        <w:t xml:space="preserve">-выполнять все плановые задания, выдаваемые преподавателем для </w:t>
      </w:r>
      <w:r w:rsidRPr="008D7FAA">
        <w:rPr>
          <w:rFonts w:ascii="Times New Roman" w:eastAsia="Calibri" w:hAnsi="Times New Roman" w:cs="Times New Roman"/>
          <w:color w:val="000000"/>
          <w:spacing w:val="1"/>
          <w:sz w:val="28"/>
          <w:szCs w:val="28"/>
        </w:rPr>
        <w:t xml:space="preserve">самостоятельного выполнения, и разбирать на семинарах и консультациях неясные </w:t>
      </w:r>
      <w:r w:rsidRPr="008D7FAA">
        <w:rPr>
          <w:rFonts w:ascii="Times New Roman" w:eastAsia="Calibri" w:hAnsi="Times New Roman" w:cs="Times New Roman"/>
          <w:color w:val="000000"/>
          <w:spacing w:val="-6"/>
          <w:sz w:val="28"/>
          <w:szCs w:val="28"/>
        </w:rPr>
        <w:t>вопросы;</w:t>
      </w:r>
    </w:p>
    <w:p w:rsidR="008D7FAA" w:rsidRPr="008D7FAA" w:rsidRDefault="008D7FAA" w:rsidP="0075592B">
      <w:pPr>
        <w:shd w:val="clear" w:color="auto" w:fill="FFFFFF"/>
        <w:tabs>
          <w:tab w:val="left" w:pos="758"/>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7"/>
          <w:sz w:val="28"/>
          <w:szCs w:val="28"/>
        </w:rPr>
        <w:t xml:space="preserve">при подготовке к зачету прорабатывать соответствующие </w:t>
      </w:r>
      <w:r w:rsidRPr="008D7FAA">
        <w:rPr>
          <w:rFonts w:ascii="Times New Roman" w:eastAsia="Calibri" w:hAnsi="Times New Roman" w:cs="Times New Roman"/>
          <w:color w:val="000000"/>
          <w:spacing w:val="5"/>
          <w:sz w:val="28"/>
          <w:szCs w:val="28"/>
        </w:rPr>
        <w:t xml:space="preserve">теоретические и практические разделы дисциплины, фиксируя неясные моменты </w:t>
      </w:r>
      <w:r w:rsidRPr="008D7FAA">
        <w:rPr>
          <w:rFonts w:ascii="Times New Roman" w:eastAsia="Calibri" w:hAnsi="Times New Roman" w:cs="Times New Roman"/>
          <w:color w:val="000000"/>
          <w:sz w:val="28"/>
          <w:szCs w:val="28"/>
        </w:rPr>
        <w:t>для их обсуждения на плановой консультации.</w:t>
      </w:r>
      <w:r w:rsidRPr="008D7FAA">
        <w:rPr>
          <w:rFonts w:ascii="Times New Roman" w:eastAsia="Calibri" w:hAnsi="Times New Roman" w:cs="Times New Roman"/>
          <w:sz w:val="28"/>
          <w:szCs w:val="28"/>
        </w:rPr>
        <w:tab/>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i/>
          <w:sz w:val="28"/>
          <w:szCs w:val="28"/>
        </w:rPr>
      </w:pPr>
      <w:r w:rsidRPr="008D7FAA">
        <w:rPr>
          <w:rFonts w:ascii="Times New Roman" w:eastAsia="Calibri" w:hAnsi="Times New Roman" w:cs="Times New Roman"/>
          <w:b/>
          <w:bCs/>
          <w:i/>
          <w:color w:val="000000"/>
          <w:sz w:val="28"/>
          <w:szCs w:val="28"/>
        </w:rPr>
        <w:t>Методические рекомендации по подготовке научного доклада</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9"/>
          <w:sz w:val="28"/>
          <w:szCs w:val="28"/>
        </w:rPr>
        <w:t xml:space="preserve">Одной из форм самостоятельной работы студента является подготовка </w:t>
      </w:r>
      <w:r w:rsidRPr="008D7FAA">
        <w:rPr>
          <w:rFonts w:ascii="Times New Roman" w:eastAsia="Calibri" w:hAnsi="Times New Roman" w:cs="Times New Roman"/>
          <w:color w:val="000000"/>
          <w:sz w:val="28"/>
          <w:szCs w:val="28"/>
        </w:rPr>
        <w:t>научного доклада, для обсуждения его на семинарском занятии.</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color w:val="000000"/>
          <w:spacing w:val="-2"/>
          <w:sz w:val="28"/>
          <w:szCs w:val="28"/>
        </w:rPr>
      </w:pPr>
      <w:r w:rsidRPr="008D7FAA">
        <w:rPr>
          <w:rFonts w:ascii="Times New Roman" w:eastAsia="Calibri" w:hAnsi="Times New Roman" w:cs="Times New Roman"/>
          <w:color w:val="000000"/>
          <w:spacing w:val="2"/>
          <w:sz w:val="28"/>
          <w:szCs w:val="28"/>
        </w:rPr>
        <w:t xml:space="preserve">Цель научного доклада - развитие у студентов навыков аналитической работы </w:t>
      </w:r>
      <w:r w:rsidRPr="008D7FAA">
        <w:rPr>
          <w:rFonts w:ascii="Times New Roman" w:eastAsia="Calibri" w:hAnsi="Times New Roman" w:cs="Times New Roman"/>
          <w:color w:val="000000"/>
          <w:sz w:val="28"/>
          <w:szCs w:val="28"/>
        </w:rPr>
        <w:t xml:space="preserve">с научной литературой, анализа дискуссионных научных позиций, аргументации </w:t>
      </w:r>
      <w:r w:rsidRPr="008D7FAA">
        <w:rPr>
          <w:rFonts w:ascii="Times New Roman" w:eastAsia="Calibri" w:hAnsi="Times New Roman" w:cs="Times New Roman"/>
          <w:color w:val="000000"/>
          <w:spacing w:val="1"/>
          <w:sz w:val="28"/>
          <w:szCs w:val="28"/>
        </w:rPr>
        <w:t xml:space="preserve">собственных взглядов. Подготовка научных докладов также развивает творческий </w:t>
      </w:r>
      <w:r w:rsidRPr="008D7FAA">
        <w:rPr>
          <w:rFonts w:ascii="Times New Roman" w:eastAsia="Calibri" w:hAnsi="Times New Roman" w:cs="Times New Roman"/>
          <w:color w:val="000000"/>
          <w:spacing w:val="-2"/>
          <w:sz w:val="28"/>
          <w:szCs w:val="28"/>
        </w:rPr>
        <w:t>потенциал студентов.</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Темы докладов определяются преподавателем и распределяются между студентами с учетом их интересов.</w:t>
      </w: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1"/>
          <w:sz w:val="28"/>
          <w:szCs w:val="28"/>
        </w:rPr>
        <w:t xml:space="preserve">Научный доклад готовится под руководством преподавателя, который ведет </w:t>
      </w:r>
      <w:r w:rsidRPr="008D7FAA">
        <w:rPr>
          <w:rFonts w:ascii="Times New Roman" w:eastAsia="Calibri" w:hAnsi="Times New Roman" w:cs="Times New Roman"/>
          <w:color w:val="000000"/>
          <w:spacing w:val="-1"/>
          <w:sz w:val="28"/>
          <w:szCs w:val="28"/>
        </w:rPr>
        <w:t xml:space="preserve">практические (семинарские) занятия. </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Рекомендации студенту:</w:t>
      </w:r>
    </w:p>
    <w:p w:rsidR="008D7FAA" w:rsidRPr="008D7FAA" w:rsidRDefault="008D7FAA" w:rsidP="008D7FAA">
      <w:pPr>
        <w:shd w:val="clear" w:color="auto" w:fill="FFFFFF"/>
        <w:tabs>
          <w:tab w:val="left" w:pos="758"/>
        </w:tabs>
        <w:spacing w:line="240" w:lineRule="auto"/>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z w:val="28"/>
          <w:szCs w:val="28"/>
        </w:rPr>
        <w:lastRenderedPageBreak/>
        <w:t>-</w:t>
      </w:r>
      <w:r w:rsidRPr="008D7FAA">
        <w:rPr>
          <w:rFonts w:ascii="Times New Roman" w:eastAsia="Calibri" w:hAnsi="Times New Roman" w:cs="Times New Roman"/>
          <w:color w:val="000000"/>
          <w:spacing w:val="9"/>
          <w:sz w:val="28"/>
          <w:szCs w:val="28"/>
        </w:rPr>
        <w:t xml:space="preserve">перед началом работы по написанию научного доклада с преподавателем согласовывается </w:t>
      </w:r>
      <w:r w:rsidRPr="008D7FAA">
        <w:rPr>
          <w:rFonts w:ascii="Times New Roman" w:eastAsia="Calibri" w:hAnsi="Times New Roman" w:cs="Times New Roman"/>
          <w:color w:val="000000"/>
          <w:spacing w:val="1"/>
          <w:sz w:val="28"/>
          <w:szCs w:val="28"/>
        </w:rPr>
        <w:t xml:space="preserve">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8D7FAA">
        <w:rPr>
          <w:rFonts w:ascii="Times New Roman" w:eastAsia="Calibri" w:hAnsi="Times New Roman" w:cs="Times New Roman"/>
          <w:color w:val="000000"/>
          <w:spacing w:val="-1"/>
          <w:sz w:val="28"/>
          <w:szCs w:val="28"/>
        </w:rPr>
        <w:t>которые следует раскрыть в докладе;</w:t>
      </w:r>
    </w:p>
    <w:p w:rsidR="008D7FAA" w:rsidRPr="008D7FAA" w:rsidRDefault="008D7FAA" w:rsidP="008D7FAA">
      <w:pPr>
        <w:widowControl w:val="0"/>
        <w:numPr>
          <w:ilvl w:val="0"/>
          <w:numId w:val="29"/>
        </w:numPr>
        <w:shd w:val="clear" w:color="auto" w:fill="FFFFFF"/>
        <w:tabs>
          <w:tab w:val="left" w:pos="682"/>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
          <w:sz w:val="28"/>
          <w:szCs w:val="28"/>
        </w:rPr>
        <w:t>представить доклад научному руководителю в письменной форме;</w:t>
      </w:r>
    </w:p>
    <w:p w:rsidR="008D7FAA" w:rsidRPr="008D7FAA" w:rsidRDefault="008D7FAA" w:rsidP="008D7FAA">
      <w:pPr>
        <w:widowControl w:val="0"/>
        <w:numPr>
          <w:ilvl w:val="0"/>
          <w:numId w:val="29"/>
        </w:numPr>
        <w:shd w:val="clear" w:color="auto" w:fill="FFFFFF"/>
        <w:tabs>
          <w:tab w:val="left" w:pos="682"/>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4"/>
          <w:sz w:val="28"/>
          <w:szCs w:val="28"/>
        </w:rPr>
        <w:t xml:space="preserve">выступить на семинарском занятии с 20-25 минутной презентацией своего </w:t>
      </w:r>
      <w:r w:rsidRPr="008D7FAA">
        <w:rPr>
          <w:rFonts w:ascii="Times New Roman" w:eastAsia="Calibri" w:hAnsi="Times New Roman" w:cs="Times New Roman"/>
          <w:color w:val="000000"/>
          <w:spacing w:val="1"/>
          <w:sz w:val="28"/>
          <w:szCs w:val="28"/>
        </w:rPr>
        <w:t>научного доклада, ответить на вопросы студентов группы.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3"/>
          <w:sz w:val="28"/>
          <w:szCs w:val="28"/>
        </w:rPr>
        <w:t>Требования:</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1"/>
          <w:sz w:val="28"/>
          <w:szCs w:val="28"/>
        </w:rPr>
        <w:t xml:space="preserve">к оформлению научного доклада: шрифт — </w:t>
      </w:r>
      <w:r w:rsidRPr="008D7FAA">
        <w:rPr>
          <w:rFonts w:ascii="Times New Roman" w:eastAsia="Calibri" w:hAnsi="Times New Roman" w:cs="Times New Roman"/>
          <w:color w:val="000000"/>
          <w:spacing w:val="-1"/>
          <w:sz w:val="28"/>
          <w:szCs w:val="28"/>
          <w:lang w:val="en-US"/>
        </w:rPr>
        <w:t>Times</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New</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Roman</w:t>
      </w:r>
      <w:r w:rsidRPr="008D7FAA">
        <w:rPr>
          <w:rFonts w:ascii="Times New Roman" w:eastAsia="Calibri" w:hAnsi="Times New Roman" w:cs="Times New Roman"/>
          <w:color w:val="000000"/>
          <w:spacing w:val="-1"/>
          <w:sz w:val="28"/>
          <w:szCs w:val="28"/>
        </w:rPr>
        <w:t xml:space="preserve">, размер шрифта </w:t>
      </w:r>
      <w:r w:rsidRPr="008D7FAA">
        <w:rPr>
          <w:rFonts w:ascii="Times New Roman" w:eastAsia="Calibri" w:hAnsi="Times New Roman" w:cs="Times New Roman"/>
          <w:color w:val="000000"/>
          <w:spacing w:val="1"/>
          <w:sz w:val="28"/>
          <w:szCs w:val="28"/>
        </w:rPr>
        <w:t xml:space="preserve">-14, межстрочный интервал -1,5, размер полей- 2,5 см, отступ в начале абзаца -1,25 </w:t>
      </w:r>
      <w:r w:rsidRPr="008D7FAA">
        <w:rPr>
          <w:rFonts w:ascii="Times New Roman" w:eastAsia="Calibri" w:hAnsi="Times New Roman" w:cs="Times New Roman"/>
          <w:color w:val="000000"/>
          <w:spacing w:val="4"/>
          <w:sz w:val="28"/>
          <w:szCs w:val="28"/>
        </w:rPr>
        <w:t xml:space="preserve">см, форматирование по ширине); листы доклада скреплены скоросшивателем. На </w:t>
      </w:r>
      <w:r w:rsidRPr="008D7FAA">
        <w:rPr>
          <w:rFonts w:ascii="Times New Roman" w:eastAsia="Calibri" w:hAnsi="Times New Roman" w:cs="Times New Roman"/>
          <w:color w:val="000000"/>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t xml:space="preserve">к структуре доклада - оглавление, введение (указывается актуальность, цель и </w:t>
      </w:r>
      <w:r w:rsidRPr="008D7FAA">
        <w:rPr>
          <w:rFonts w:ascii="Times New Roman" w:eastAsia="Calibri" w:hAnsi="Times New Roman" w:cs="Times New Roman"/>
          <w:color w:val="000000"/>
          <w:spacing w:val="3"/>
          <w:sz w:val="28"/>
          <w:szCs w:val="28"/>
        </w:rPr>
        <w:t xml:space="preserve">задачи), основная часть, выводы автора, список литературы (не менее 5 позиций). </w:t>
      </w:r>
      <w:r w:rsidRPr="008D7FAA">
        <w:rPr>
          <w:rFonts w:ascii="Times New Roman" w:eastAsia="Calibri" w:hAnsi="Times New Roman" w:cs="Times New Roman"/>
          <w:color w:val="000000"/>
          <w:spacing w:val="8"/>
          <w:sz w:val="28"/>
          <w:szCs w:val="28"/>
        </w:rPr>
        <w:t xml:space="preserve">Объем согласовывается с преподавателем. В конце работы ставится дата ее </w:t>
      </w:r>
      <w:r w:rsidRPr="008D7FAA">
        <w:rPr>
          <w:rFonts w:ascii="Times New Roman" w:eastAsia="Calibri" w:hAnsi="Times New Roman" w:cs="Times New Roman"/>
          <w:color w:val="000000"/>
          <w:sz w:val="28"/>
          <w:szCs w:val="28"/>
        </w:rPr>
        <w:t>выполнения и подпись студента, выполнившего работу.</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Общая оценка за доклад учитывает содержание доклада, его презентацию, а </w:t>
      </w:r>
      <w:r w:rsidRPr="008D7FAA">
        <w:rPr>
          <w:rFonts w:ascii="Times New Roman" w:eastAsia="Calibri" w:hAnsi="Times New Roman" w:cs="Times New Roman"/>
          <w:color w:val="000000"/>
          <w:spacing w:val="-1"/>
          <w:sz w:val="28"/>
          <w:szCs w:val="28"/>
        </w:rPr>
        <w:t>также ответы на вопросы.</w:t>
      </w:r>
    </w:p>
    <w:p w:rsidR="008D7FAA" w:rsidRPr="008D7FAA" w:rsidRDefault="008D7FAA" w:rsidP="008D7FAA">
      <w:pPr>
        <w:shd w:val="clear" w:color="auto" w:fill="FFFFFF"/>
        <w:spacing w:line="240" w:lineRule="auto"/>
        <w:ind w:left="-567" w:right="-5" w:firstLine="851"/>
        <w:jc w:val="center"/>
        <w:rPr>
          <w:rFonts w:ascii="Times New Roman" w:eastAsia="Calibri" w:hAnsi="Times New Roman" w:cs="Times New Roman"/>
          <w:b/>
          <w:bCs/>
          <w:i/>
          <w:color w:val="000000"/>
          <w:spacing w:val="1"/>
          <w:sz w:val="28"/>
          <w:szCs w:val="28"/>
        </w:rPr>
      </w:pPr>
      <w:r w:rsidRPr="008D7FAA">
        <w:rPr>
          <w:rFonts w:ascii="Times New Roman" w:eastAsia="Calibri" w:hAnsi="Times New Roman" w:cs="Times New Roman"/>
          <w:b/>
          <w:bCs/>
          <w:i/>
          <w:color w:val="000000"/>
          <w:sz w:val="28"/>
          <w:szCs w:val="28"/>
        </w:rPr>
        <w:t>Методические рекомендации по работе с литературой</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8D7FAA">
        <w:rPr>
          <w:rFonts w:ascii="Times New Roman" w:eastAsia="Calibri" w:hAnsi="Times New Roman" w:cs="Times New Roman"/>
          <w:color w:val="000000"/>
          <w:sz w:val="28"/>
          <w:szCs w:val="28"/>
        </w:rPr>
        <w:t>соответствующей литературы как в библиотеке, так и дома.</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 xml:space="preserve">К каждой теме учебной дисциплины подобрана основная и дополнительная </w:t>
      </w:r>
      <w:r w:rsidRPr="008D7FAA">
        <w:rPr>
          <w:rFonts w:ascii="Times New Roman" w:eastAsia="Calibri" w:hAnsi="Times New Roman" w:cs="Times New Roman"/>
          <w:color w:val="000000"/>
          <w:spacing w:val="-4"/>
          <w:sz w:val="28"/>
          <w:szCs w:val="28"/>
        </w:rPr>
        <w:t>литература.</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Основная литература — это учебники и учебные пособия.</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Дополнительная литература - это монографии, сборники научных трудов, </w:t>
      </w:r>
      <w:r w:rsidRPr="008D7FAA">
        <w:rPr>
          <w:rFonts w:ascii="Times New Roman" w:eastAsia="Calibri" w:hAnsi="Times New Roman" w:cs="Times New Roman"/>
          <w:color w:val="000000"/>
          <w:spacing w:val="1"/>
          <w:sz w:val="28"/>
          <w:szCs w:val="28"/>
        </w:rPr>
        <w:t xml:space="preserve">журнальные и газетные статьи, различные справочники, энциклопедии, интернет </w:t>
      </w:r>
      <w:r w:rsidRPr="008D7FAA">
        <w:rPr>
          <w:rFonts w:ascii="Times New Roman" w:eastAsia="Calibri" w:hAnsi="Times New Roman" w:cs="Times New Roman"/>
          <w:color w:val="000000"/>
          <w:spacing w:val="-5"/>
          <w:sz w:val="28"/>
          <w:szCs w:val="28"/>
        </w:rPr>
        <w:t>ресурсы.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Рекомендации студенту:</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 </w:t>
      </w:r>
      <w:r w:rsidRPr="008D7FAA">
        <w:rPr>
          <w:rFonts w:ascii="Times New Roman" w:eastAsia="Calibri" w:hAnsi="Times New Roman" w:cs="Times New Roman"/>
          <w:color w:val="000000"/>
          <w:sz w:val="28"/>
          <w:szCs w:val="28"/>
        </w:rPr>
        <w:t>выбранную монографию или статью целесообразно внимательно просмотреть. В книгах следует ознакомиться с оглавлением</w:t>
      </w:r>
      <w:r w:rsidRPr="008D7FAA">
        <w:rPr>
          <w:rFonts w:ascii="Times New Roman" w:eastAsia="Calibri" w:hAnsi="Times New Roman" w:cs="Times New Roman"/>
          <w:color w:val="000000"/>
          <w:spacing w:val="1"/>
          <w:sz w:val="28"/>
          <w:szCs w:val="28"/>
        </w:rPr>
        <w:t xml:space="preserve"> и научно-справочным аппаратом, прочитать аннотацию и предисловие. Целесообразно ее пролистать, </w:t>
      </w:r>
      <w:r w:rsidRPr="008D7FAA">
        <w:rPr>
          <w:rFonts w:ascii="Times New Roman" w:eastAsia="Calibri" w:hAnsi="Times New Roman" w:cs="Times New Roman"/>
          <w:color w:val="000000"/>
          <w:sz w:val="28"/>
          <w:szCs w:val="28"/>
        </w:rPr>
        <w:t xml:space="preserve">рассмотреть иллюстрации, таблицы, диаграммы, приложения. Такое </w:t>
      </w:r>
      <w:r w:rsidRPr="008D7FAA">
        <w:rPr>
          <w:rFonts w:ascii="Times New Roman" w:eastAsia="Calibri" w:hAnsi="Times New Roman" w:cs="Times New Roman"/>
          <w:color w:val="000000"/>
          <w:spacing w:val="1"/>
          <w:sz w:val="28"/>
          <w:szCs w:val="28"/>
        </w:rPr>
        <w:t xml:space="preserve">ознакомление </w:t>
      </w:r>
      <w:r w:rsidRPr="008D7FAA">
        <w:rPr>
          <w:rFonts w:ascii="Times New Roman" w:eastAsia="Calibri" w:hAnsi="Times New Roman" w:cs="Times New Roman"/>
          <w:color w:val="000000"/>
          <w:spacing w:val="1"/>
          <w:sz w:val="28"/>
          <w:szCs w:val="28"/>
        </w:rPr>
        <w:lastRenderedPageBreak/>
        <w:t xml:space="preserve">позволит узнать, какие главы следует читать внимательно, а какие - </w:t>
      </w:r>
      <w:r w:rsidRPr="008D7FAA">
        <w:rPr>
          <w:rFonts w:ascii="Times New Roman" w:eastAsia="Calibri" w:hAnsi="Times New Roman" w:cs="Times New Roman"/>
          <w:color w:val="000000"/>
          <w:spacing w:val="-3"/>
          <w:sz w:val="28"/>
          <w:szCs w:val="28"/>
        </w:rPr>
        <w:t>прочитать быстро;</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8D7FAA">
        <w:rPr>
          <w:rFonts w:ascii="Times New Roman" w:eastAsia="Calibri" w:hAnsi="Times New Roman" w:cs="Times New Roman"/>
          <w:color w:val="000000"/>
          <w:spacing w:val="1"/>
          <w:sz w:val="28"/>
          <w:szCs w:val="28"/>
        </w:rPr>
        <w:t>источником целесообразно также выделять важную информацию;</w:t>
      </w:r>
    </w:p>
    <w:p w:rsidR="008D7FAA" w:rsidRPr="008D7FAA" w:rsidRDefault="008D7FAA" w:rsidP="008D7FAA">
      <w:pPr>
        <w:shd w:val="clear" w:color="auto" w:fill="FFFFFF"/>
        <w:tabs>
          <w:tab w:val="left" w:pos="850"/>
        </w:tabs>
        <w:spacing w:line="240" w:lineRule="auto"/>
        <w:ind w:left="-567" w:right="-5" w:firstLine="851"/>
        <w:jc w:val="both"/>
        <w:rPr>
          <w:rFonts w:ascii="Times New Roman" w:eastAsia="Calibri" w:hAnsi="Times New Roman" w:cs="Times New Roman"/>
          <w:color w:val="000000"/>
          <w:spacing w:val="8"/>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3"/>
          <w:sz w:val="28"/>
          <w:szCs w:val="28"/>
        </w:rPr>
        <w:t xml:space="preserve">если книга или журнал не являются собственностью студента, то </w:t>
      </w:r>
      <w:r w:rsidRPr="008D7FAA">
        <w:rPr>
          <w:rFonts w:ascii="Times New Roman" w:eastAsia="Calibri" w:hAnsi="Times New Roman" w:cs="Times New Roman"/>
          <w:color w:val="000000"/>
          <w:spacing w:val="5"/>
          <w:sz w:val="28"/>
          <w:szCs w:val="28"/>
        </w:rPr>
        <w:t xml:space="preserve">целесообразно записывать номера страниц, которые привлекли внимание. Позже </w:t>
      </w:r>
      <w:r w:rsidRPr="008D7FAA">
        <w:rPr>
          <w:rFonts w:ascii="Times New Roman" w:eastAsia="Calibri" w:hAnsi="Times New Roman" w:cs="Times New Roman"/>
          <w:color w:val="000000"/>
          <w:spacing w:val="8"/>
          <w:sz w:val="28"/>
          <w:szCs w:val="28"/>
        </w:rPr>
        <w:t>следует возвратиться к ним, перечитать или переписать нужную информацию. Целесообразно в качестве вида записей использовать конспект, что позволит выделить основные проблемы, содержащиеся в рассматриваемой работе.</w:t>
      </w:r>
    </w:p>
    <w:p w:rsidR="008D7FAA" w:rsidRPr="008D7FAA" w:rsidRDefault="008D7FAA" w:rsidP="008D7FAA">
      <w:pPr>
        <w:spacing w:line="240" w:lineRule="auto"/>
        <w:ind w:left="568" w:right="60" w:hanging="284"/>
        <w:contextualSpacing/>
        <w:jc w:val="both"/>
        <w:rPr>
          <w:rFonts w:ascii="Times New Roman" w:eastAsia="Calibri" w:hAnsi="Times New Roman" w:cs="Times New Roman"/>
          <w:b/>
          <w:sz w:val="28"/>
          <w:szCs w:val="28"/>
        </w:rPr>
      </w:pPr>
      <w:r w:rsidRPr="008D7FAA">
        <w:rPr>
          <w:rFonts w:ascii="Times New Roman" w:eastAsia="Calibri" w:hAnsi="Times New Roman"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D7FAA" w:rsidRPr="008D7FAA" w:rsidRDefault="008D7FAA" w:rsidP="008D7FAA">
      <w:pPr>
        <w:keepNext/>
        <w:widowControl w:val="0"/>
        <w:autoSpaceDE w:val="0"/>
        <w:autoSpaceDN w:val="0"/>
        <w:adjustRightInd w:val="0"/>
        <w:spacing w:before="240" w:after="60" w:line="240" w:lineRule="auto"/>
        <w:ind w:left="-567" w:firstLine="851"/>
        <w:outlineLvl w:val="0"/>
        <w:rPr>
          <w:rFonts w:ascii="Times New Roman" w:eastAsia="Calibri" w:hAnsi="Times New Roman" w:cs="Times New Roman"/>
          <w:b/>
          <w:bCs/>
          <w:kern w:val="32"/>
          <w:sz w:val="28"/>
          <w:szCs w:val="28"/>
          <w:lang w:eastAsia="ru-RU"/>
        </w:rPr>
      </w:pPr>
      <w:bookmarkStart w:id="22" w:name="_Toc106263231"/>
      <w:r w:rsidRPr="008D7FAA">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2"/>
    </w:p>
    <w:p w:rsidR="008D7FAA" w:rsidRPr="00E133B3"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val="en-US" w:eastAsia="ru-RU"/>
        </w:rPr>
      </w:pPr>
      <w:bookmarkStart w:id="23" w:name="_Toc106263232"/>
      <w:r w:rsidRPr="00E133B3">
        <w:rPr>
          <w:rFonts w:ascii="Times New Roman" w:eastAsia="Calibri" w:hAnsi="Times New Roman" w:cs="Times New Roman"/>
          <w:bCs/>
          <w:kern w:val="32"/>
          <w:sz w:val="28"/>
          <w:szCs w:val="28"/>
          <w:lang w:val="en-US" w:eastAsia="ru-RU"/>
        </w:rPr>
        <w:t xml:space="preserve">1. </w:t>
      </w:r>
      <w:r w:rsidRPr="008D7FAA">
        <w:rPr>
          <w:rFonts w:ascii="Times New Roman" w:eastAsia="Calibri" w:hAnsi="Times New Roman" w:cs="Times New Roman"/>
          <w:bCs/>
          <w:kern w:val="32"/>
          <w:sz w:val="28"/>
          <w:szCs w:val="28"/>
          <w:lang w:val="en-US" w:eastAsia="ru-RU"/>
        </w:rPr>
        <w:t>Windows</w:t>
      </w:r>
      <w:r w:rsidRPr="00E133B3">
        <w:rPr>
          <w:rFonts w:ascii="Times New Roman" w:eastAsia="Calibri" w:hAnsi="Times New Roman" w:cs="Times New Roman"/>
          <w:bCs/>
          <w:kern w:val="32"/>
          <w:sz w:val="28"/>
          <w:szCs w:val="28"/>
          <w:lang w:val="en-US" w:eastAsia="ru-RU"/>
        </w:rPr>
        <w:t xml:space="preserve">, </w:t>
      </w:r>
      <w:r w:rsidRPr="008D7FAA">
        <w:rPr>
          <w:rFonts w:ascii="Times New Roman" w:eastAsia="Calibri" w:hAnsi="Times New Roman" w:cs="Times New Roman"/>
          <w:bCs/>
          <w:kern w:val="32"/>
          <w:sz w:val="28"/>
          <w:szCs w:val="28"/>
          <w:lang w:val="en-US" w:eastAsia="ru-RU"/>
        </w:rPr>
        <w:t>Microsoft</w:t>
      </w:r>
      <w:r w:rsidR="00242F3B" w:rsidRPr="00E133B3">
        <w:rPr>
          <w:rFonts w:ascii="Times New Roman" w:eastAsia="Calibri" w:hAnsi="Times New Roman" w:cs="Times New Roman"/>
          <w:bCs/>
          <w:kern w:val="32"/>
          <w:sz w:val="28"/>
          <w:szCs w:val="28"/>
          <w:lang w:val="en-US" w:eastAsia="ru-RU"/>
        </w:rPr>
        <w:t xml:space="preserve"> </w:t>
      </w:r>
      <w:r w:rsidRPr="008D7FAA">
        <w:rPr>
          <w:rFonts w:ascii="Times New Roman" w:eastAsia="Calibri" w:hAnsi="Times New Roman" w:cs="Times New Roman"/>
          <w:bCs/>
          <w:kern w:val="32"/>
          <w:sz w:val="28"/>
          <w:szCs w:val="28"/>
          <w:lang w:val="en-US" w:eastAsia="ru-RU"/>
        </w:rPr>
        <w:t>Office</w:t>
      </w:r>
      <w:r w:rsidRPr="00E133B3">
        <w:rPr>
          <w:rFonts w:ascii="Times New Roman" w:eastAsia="Calibri" w:hAnsi="Times New Roman" w:cs="Times New Roman"/>
          <w:bCs/>
          <w:kern w:val="32"/>
          <w:sz w:val="28"/>
          <w:szCs w:val="28"/>
          <w:lang w:val="en-US" w:eastAsia="ru-RU"/>
        </w:rPr>
        <w:t>.</w:t>
      </w:r>
      <w:bookmarkEnd w:id="23"/>
    </w:p>
    <w:p w:rsidR="008D7FAA" w:rsidRPr="00E133B3" w:rsidRDefault="008D7FAA" w:rsidP="008D7FAA">
      <w:pPr>
        <w:keepNext/>
        <w:widowControl w:val="0"/>
        <w:autoSpaceDE w:val="0"/>
        <w:autoSpaceDN w:val="0"/>
        <w:adjustRightInd w:val="0"/>
        <w:spacing w:after="0" w:line="240" w:lineRule="auto"/>
        <w:ind w:left="-567" w:firstLine="851"/>
        <w:outlineLvl w:val="0"/>
        <w:rPr>
          <w:rFonts w:ascii="Times New Roman" w:eastAsia="Times New Roman" w:hAnsi="Times New Roman" w:cs="Times New Roman"/>
          <w:sz w:val="28"/>
          <w:szCs w:val="28"/>
          <w:lang w:val="en-US" w:eastAsia="ru-RU"/>
        </w:rPr>
      </w:pPr>
      <w:bookmarkStart w:id="24" w:name="_Toc106263233"/>
      <w:r w:rsidRPr="00E133B3">
        <w:rPr>
          <w:rFonts w:ascii="Times New Roman" w:eastAsia="Calibri" w:hAnsi="Times New Roman" w:cs="Times New Roman"/>
          <w:bCs/>
          <w:kern w:val="32"/>
          <w:sz w:val="28"/>
          <w:szCs w:val="28"/>
          <w:lang w:val="en-US" w:eastAsia="ru-RU"/>
        </w:rPr>
        <w:t xml:space="preserve">2. </w:t>
      </w:r>
      <w:r w:rsidRPr="008D7FAA">
        <w:rPr>
          <w:rFonts w:ascii="Times New Roman" w:eastAsia="Calibri" w:hAnsi="Times New Roman" w:cs="Times New Roman"/>
          <w:bCs/>
          <w:kern w:val="32"/>
          <w:sz w:val="28"/>
          <w:szCs w:val="28"/>
          <w:lang w:eastAsia="ru-RU"/>
        </w:rPr>
        <w:t>Антивирус</w:t>
      </w:r>
      <w:r w:rsidRPr="00E133B3">
        <w:rPr>
          <w:rFonts w:ascii="Times New Roman" w:eastAsia="Calibri" w:hAnsi="Times New Roman" w:cs="Times New Roman"/>
          <w:bCs/>
          <w:kern w:val="32"/>
          <w:sz w:val="28"/>
          <w:szCs w:val="28"/>
          <w:lang w:val="en-US" w:eastAsia="ru-RU"/>
        </w:rPr>
        <w:t xml:space="preserve"> </w:t>
      </w:r>
      <w:r w:rsidRPr="008D7FAA">
        <w:rPr>
          <w:rFonts w:ascii="Times New Roman" w:eastAsia="Times New Roman" w:hAnsi="Times New Roman" w:cs="Times New Roman"/>
          <w:sz w:val="28"/>
          <w:szCs w:val="28"/>
          <w:lang w:val="en-US" w:eastAsia="ru-RU"/>
        </w:rPr>
        <w:t>Kaspersky</w:t>
      </w:r>
      <w:bookmarkEnd w:id="24"/>
      <w:r w:rsidR="00242F3B" w:rsidRPr="00E133B3">
        <w:rPr>
          <w:rFonts w:ascii="Times New Roman" w:eastAsia="Times New Roman" w:hAnsi="Times New Roman" w:cs="Times New Roman"/>
          <w:sz w:val="28"/>
          <w:szCs w:val="28"/>
          <w:lang w:val="en-US" w:eastAsia="ru-RU"/>
        </w:rPr>
        <w:t>.</w:t>
      </w:r>
    </w:p>
    <w:p w:rsidR="008D7FAA" w:rsidRPr="00E133B3"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val="en-US" w:eastAsia="ru-RU"/>
        </w:rPr>
      </w:pPr>
    </w:p>
    <w:p w:rsidR="008D7FAA" w:rsidRPr="008D7FAA"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bookmarkStart w:id="25" w:name="_Toc106263234"/>
      <w:bookmarkStart w:id="26" w:name="_Hlk106263770"/>
      <w:r w:rsidRPr="008D7FAA">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25"/>
    </w:p>
    <w:bookmarkEnd w:id="26"/>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1. Информационно-правовая система «Гарант»</w:t>
      </w:r>
    </w:p>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2. Информационно-правовая система «Консультант Плюс»</w:t>
      </w:r>
    </w:p>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 xml:space="preserve">3. Электронная энциклопедия: </w:t>
      </w:r>
      <w:hyperlink r:id="rId9" w:history="1">
        <w:r w:rsidRPr="008D7FAA">
          <w:rPr>
            <w:rFonts w:ascii="Times New Roman" w:eastAsia="Calibri" w:hAnsi="Times New Roman" w:cs="Times New Roman"/>
            <w:bCs/>
            <w:color w:val="0000FF"/>
            <w:sz w:val="28"/>
            <w:szCs w:val="28"/>
            <w:u w:val="single"/>
            <w:lang w:val="en-US" w:eastAsia="ru-RU"/>
          </w:rPr>
          <w:t>http</w:t>
        </w:r>
        <w:r w:rsidRPr="008D7FAA">
          <w:rPr>
            <w:rFonts w:ascii="Times New Roman" w:eastAsia="Calibri" w:hAnsi="Times New Roman" w:cs="Times New Roman"/>
            <w:bCs/>
            <w:color w:val="0000FF"/>
            <w:sz w:val="28"/>
            <w:szCs w:val="28"/>
            <w:u w:val="single"/>
            <w:lang w:eastAsia="ru-RU"/>
          </w:rPr>
          <w:t>://</w:t>
        </w:r>
        <w:proofErr w:type="spellStart"/>
        <w:r w:rsidRPr="008D7FAA">
          <w:rPr>
            <w:rFonts w:ascii="Times New Roman" w:eastAsia="Calibri" w:hAnsi="Times New Roman" w:cs="Times New Roman"/>
            <w:bCs/>
            <w:color w:val="0000FF"/>
            <w:sz w:val="28"/>
            <w:szCs w:val="28"/>
            <w:u w:val="single"/>
            <w:lang w:val="en-US" w:eastAsia="ru-RU"/>
          </w:rPr>
          <w:t>ru</w:t>
        </w:r>
        <w:proofErr w:type="spellEnd"/>
        <w:r w:rsidRPr="008D7FAA">
          <w:rPr>
            <w:rFonts w:ascii="Times New Roman" w:eastAsia="Calibri" w:hAnsi="Times New Roman" w:cs="Times New Roman"/>
            <w:bCs/>
            <w:color w:val="0000FF"/>
            <w:sz w:val="28"/>
            <w:szCs w:val="28"/>
            <w:u w:val="single"/>
            <w:lang w:eastAsia="ru-RU"/>
          </w:rPr>
          <w:t>.</w:t>
        </w:r>
        <w:proofErr w:type="spellStart"/>
        <w:r w:rsidRPr="008D7FAA">
          <w:rPr>
            <w:rFonts w:ascii="Times New Roman" w:eastAsia="Calibri" w:hAnsi="Times New Roman" w:cs="Times New Roman"/>
            <w:bCs/>
            <w:color w:val="0000FF"/>
            <w:sz w:val="28"/>
            <w:szCs w:val="28"/>
            <w:u w:val="single"/>
            <w:lang w:val="en-US" w:eastAsia="ru-RU"/>
          </w:rPr>
          <w:t>wikipedia</w:t>
        </w:r>
        <w:proofErr w:type="spellEnd"/>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org</w:t>
        </w:r>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wiki</w:t>
        </w:r>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Wiki</w:t>
        </w:r>
      </w:hyperlink>
    </w:p>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4. Система комплексного раскрытия информации «СКРИН» -</w:t>
      </w:r>
      <w:r w:rsidRPr="008D7FAA">
        <w:rPr>
          <w:rFonts w:ascii="Times New Roman" w:eastAsia="Calibri" w:hAnsi="Times New Roman" w:cs="Times New Roman"/>
          <w:bCs/>
          <w:sz w:val="28"/>
          <w:szCs w:val="28"/>
          <w:lang w:val="en-US" w:eastAsia="ru-RU"/>
        </w:rPr>
        <w:t>http</w:t>
      </w:r>
      <w:r w:rsidRPr="008D7FAA">
        <w:rPr>
          <w:rFonts w:ascii="Times New Roman" w:eastAsia="Calibri" w:hAnsi="Times New Roman" w:cs="Times New Roman"/>
          <w:bCs/>
          <w:sz w:val="28"/>
          <w:szCs w:val="28"/>
          <w:lang w:eastAsia="ru-RU"/>
        </w:rPr>
        <w:t>://</w:t>
      </w:r>
      <w:r w:rsidRPr="008D7FAA">
        <w:rPr>
          <w:rFonts w:ascii="Times New Roman" w:eastAsia="Calibri" w:hAnsi="Times New Roman" w:cs="Times New Roman"/>
          <w:bCs/>
          <w:sz w:val="28"/>
          <w:szCs w:val="28"/>
          <w:lang w:val="en-US" w:eastAsia="ru-RU"/>
        </w:rPr>
        <w:t>www</w:t>
      </w:r>
      <w:r w:rsidRPr="008D7FAA">
        <w:rPr>
          <w:rFonts w:ascii="Times New Roman" w:eastAsia="Calibri" w:hAnsi="Times New Roman" w:cs="Times New Roman"/>
          <w:bCs/>
          <w:sz w:val="28"/>
          <w:szCs w:val="28"/>
          <w:lang w:eastAsia="ru-RU"/>
        </w:rPr>
        <w:t>.</w:t>
      </w:r>
      <w:proofErr w:type="spellStart"/>
      <w:r w:rsidRPr="008D7FAA">
        <w:rPr>
          <w:rFonts w:ascii="Times New Roman" w:eastAsia="Calibri" w:hAnsi="Times New Roman" w:cs="Times New Roman"/>
          <w:bCs/>
          <w:sz w:val="28"/>
          <w:szCs w:val="28"/>
          <w:lang w:val="en-US" w:eastAsia="ru-RU"/>
        </w:rPr>
        <w:t>skrin</w:t>
      </w:r>
      <w:proofErr w:type="spellEnd"/>
      <w:r w:rsidRPr="008D7FAA">
        <w:rPr>
          <w:rFonts w:ascii="Times New Roman" w:eastAsia="Calibri" w:hAnsi="Times New Roman" w:cs="Times New Roman"/>
          <w:bCs/>
          <w:sz w:val="28"/>
          <w:szCs w:val="28"/>
          <w:lang w:eastAsia="ru-RU"/>
        </w:rPr>
        <w:t>.</w:t>
      </w:r>
      <w:proofErr w:type="spellStart"/>
      <w:r w:rsidRPr="008D7FAA">
        <w:rPr>
          <w:rFonts w:ascii="Times New Roman" w:eastAsia="Calibri" w:hAnsi="Times New Roman" w:cs="Times New Roman"/>
          <w:bCs/>
          <w:sz w:val="28"/>
          <w:szCs w:val="28"/>
          <w:lang w:val="en-US" w:eastAsia="ru-RU"/>
        </w:rPr>
        <w:t>ru</w:t>
      </w:r>
      <w:proofErr w:type="spellEnd"/>
      <w:r w:rsidRPr="008D7FAA">
        <w:rPr>
          <w:rFonts w:ascii="Times New Roman" w:eastAsia="Calibri" w:hAnsi="Times New Roman" w:cs="Times New Roman"/>
          <w:bCs/>
          <w:sz w:val="28"/>
          <w:szCs w:val="28"/>
          <w:lang w:eastAsia="ru-RU"/>
        </w:rPr>
        <w:t>/</w:t>
      </w:r>
    </w:p>
    <w:p w:rsidR="008D7FAA" w:rsidRPr="008D7FAA" w:rsidRDefault="008D7FAA" w:rsidP="008D7FAA">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bCs/>
          <w:sz w:val="28"/>
          <w:szCs w:val="28"/>
          <w:lang w:eastAsia="ru-RU"/>
        </w:rPr>
        <w:t xml:space="preserve">            6.</w:t>
      </w:r>
      <w:r w:rsidRPr="008D7FAA">
        <w:rPr>
          <w:rFonts w:ascii="Times New Roman" w:eastAsia="Calibri" w:hAnsi="Times New Roman" w:cs="Times New Roman"/>
          <w:sz w:val="28"/>
          <w:szCs w:val="28"/>
          <w:lang w:eastAsia="ru-RU"/>
        </w:rPr>
        <w:t xml:space="preserve"> Свободная среда разработки программного обеспечения с открытым исходным кодом для языка программирования R «</w:t>
      </w:r>
      <w:proofErr w:type="spellStart"/>
      <w:r w:rsidRPr="008D7FAA">
        <w:rPr>
          <w:rFonts w:ascii="Times New Roman" w:eastAsia="Calibri" w:hAnsi="Times New Roman" w:cs="Times New Roman"/>
          <w:sz w:val="28"/>
          <w:szCs w:val="28"/>
          <w:lang w:val="en-US" w:eastAsia="ru-RU"/>
        </w:rPr>
        <w:t>RStudio</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7. Программный пакет для статистического анализа «</w:t>
      </w:r>
      <w:proofErr w:type="spellStart"/>
      <w:r w:rsidRPr="008D7FAA">
        <w:rPr>
          <w:rFonts w:ascii="Times New Roman" w:eastAsia="Calibri" w:hAnsi="Times New Roman" w:cs="Times New Roman"/>
          <w:sz w:val="28"/>
          <w:szCs w:val="28"/>
          <w:lang w:val="en-US" w:eastAsia="ru-RU"/>
        </w:rPr>
        <w:t>Statistica</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8. Прикладной программный пакет для эконометрического моделирования «</w:t>
      </w:r>
      <w:proofErr w:type="spellStart"/>
      <w:r w:rsidRPr="008D7FAA">
        <w:rPr>
          <w:rFonts w:ascii="Times New Roman" w:eastAsia="Calibri" w:hAnsi="Times New Roman" w:cs="Times New Roman"/>
          <w:sz w:val="28"/>
          <w:szCs w:val="28"/>
          <w:lang w:val="en-US" w:eastAsia="ru-RU"/>
        </w:rPr>
        <w:t>Gretl</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9. Среда моделирования «</w:t>
      </w:r>
      <w:proofErr w:type="spellStart"/>
      <w:r w:rsidRPr="008D7FAA">
        <w:rPr>
          <w:rFonts w:ascii="Times New Roman" w:eastAsia="Calibri" w:hAnsi="Times New Roman" w:cs="Times New Roman"/>
          <w:sz w:val="28"/>
          <w:szCs w:val="28"/>
          <w:lang w:val="en-US" w:eastAsia="ru-RU"/>
        </w:rPr>
        <w:t>MatLab</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p>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b/>
          <w:sz w:val="28"/>
          <w:szCs w:val="28"/>
          <w:lang w:eastAsia="ru-RU"/>
        </w:rPr>
      </w:pPr>
      <w:bookmarkStart w:id="27" w:name="_Hlk106263809"/>
      <w:r w:rsidRPr="008D7FAA">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bookmarkEnd w:id="27"/>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Не предусмотрен.</w:t>
      </w:r>
    </w:p>
    <w:p w:rsid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p>
    <w:p w:rsidR="008D7FAA" w:rsidRPr="008D7FAA" w:rsidRDefault="008D7FAA" w:rsidP="008D7FAA">
      <w:pPr>
        <w:spacing w:after="0" w:line="17" w:lineRule="exact"/>
        <w:ind w:left="-567" w:firstLine="851"/>
        <w:rPr>
          <w:rFonts w:ascii="Times New Roman" w:eastAsia="Times New Roman" w:hAnsi="Times New Roman" w:cs="Times New Roman"/>
          <w:sz w:val="28"/>
          <w:szCs w:val="28"/>
          <w:lang w:eastAsia="ru-RU"/>
        </w:rPr>
      </w:pPr>
    </w:p>
    <w:p w:rsidR="008D7FAA" w:rsidRPr="008D7FAA" w:rsidRDefault="008D7FAA" w:rsidP="008D7FAA">
      <w:pPr>
        <w:numPr>
          <w:ilvl w:val="0"/>
          <w:numId w:val="31"/>
        </w:numPr>
        <w:spacing w:after="0" w:line="272" w:lineRule="auto"/>
        <w:ind w:right="60"/>
        <w:contextualSpacing/>
        <w:jc w:val="both"/>
        <w:rPr>
          <w:rFonts w:ascii="Times New Roman" w:eastAsia="Times New Roman" w:hAnsi="Times New Roman" w:cs="Times New Roman"/>
          <w:b/>
          <w:sz w:val="28"/>
          <w:szCs w:val="28"/>
          <w:lang w:eastAsia="ru-RU"/>
        </w:rPr>
      </w:pPr>
      <w:bookmarkStart w:id="28" w:name="_Hlk106263931"/>
      <w:r w:rsidRPr="008D7FAA">
        <w:rPr>
          <w:rFonts w:ascii="Times New Roman" w:eastAsia="Times New Roman" w:hAnsi="Times New Roman" w:cs="Times New Roman"/>
          <w:b/>
          <w:sz w:val="28"/>
          <w:szCs w:val="28"/>
          <w:lang w:eastAsia="ru-RU"/>
        </w:rPr>
        <w:t xml:space="preserve"> Описание материально-технической базы, необходимой для осуществления образовательного процесса по дисциплине</w:t>
      </w:r>
    </w:p>
    <w:bookmarkEnd w:id="28"/>
    <w:p w:rsidR="008D7FAA" w:rsidRPr="008D7FAA" w:rsidRDefault="008D7FAA" w:rsidP="008D7FAA">
      <w:pPr>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xml:space="preserve"> Каждый обучающийся в течение всего периода обучения обеспечен индивидуальным неограниченным доступом к электронно-библиотечной системе и к электронной информационно-образовательной среде Финансового </w:t>
      </w:r>
      <w:r w:rsidRPr="008D7FAA">
        <w:rPr>
          <w:rFonts w:ascii="Times New Roman" w:eastAsia="Times New Roman" w:hAnsi="Times New Roman" w:cs="Times New Roman"/>
          <w:sz w:val="28"/>
          <w:szCs w:val="28"/>
          <w:lang w:eastAsia="ru-RU"/>
        </w:rPr>
        <w:lastRenderedPageBreak/>
        <w:t>университета. Электронно-библиотечная система о</w:t>
      </w:r>
      <w:r w:rsidR="00A51A13">
        <w:rPr>
          <w:rFonts w:ascii="Times New Roman" w:eastAsia="Times New Roman" w:hAnsi="Times New Roman" w:cs="Times New Roman"/>
          <w:sz w:val="28"/>
          <w:szCs w:val="28"/>
          <w:lang w:eastAsia="ru-RU"/>
        </w:rPr>
        <w:t>беспечивает возм</w:t>
      </w:r>
      <w:r w:rsidR="0075592B">
        <w:rPr>
          <w:rFonts w:ascii="Times New Roman" w:eastAsia="Times New Roman" w:hAnsi="Times New Roman" w:cs="Times New Roman"/>
          <w:sz w:val="28"/>
          <w:szCs w:val="28"/>
          <w:lang w:eastAsia="ru-RU"/>
        </w:rPr>
        <w:t xml:space="preserve">ожность </w:t>
      </w:r>
      <w:proofErr w:type="gramStart"/>
      <w:r w:rsidR="00A51A13">
        <w:rPr>
          <w:rFonts w:ascii="Times New Roman" w:eastAsia="Times New Roman" w:hAnsi="Times New Roman" w:cs="Times New Roman"/>
          <w:sz w:val="28"/>
          <w:szCs w:val="28"/>
          <w:lang w:eastAsia="ru-RU"/>
        </w:rPr>
        <w:t>доступа</w:t>
      </w:r>
      <w:proofErr w:type="gramEnd"/>
      <w:r w:rsidR="00A51A13">
        <w:rPr>
          <w:rFonts w:ascii="Times New Roman" w:eastAsia="Times New Roman" w:hAnsi="Times New Roman" w:cs="Times New Roman"/>
          <w:sz w:val="28"/>
          <w:szCs w:val="28"/>
          <w:lang w:eastAsia="ru-RU"/>
        </w:rPr>
        <w:t xml:space="preserve"> </w:t>
      </w:r>
      <w:r w:rsidRPr="008D7FAA">
        <w:rPr>
          <w:rFonts w:ascii="Times New Roman" w:eastAsia="Times New Roman" w:hAnsi="Times New Roman" w:cs="Times New Roman"/>
          <w:sz w:val="28"/>
          <w:szCs w:val="28"/>
          <w:lang w:eastAsia="ru-RU"/>
        </w:rPr>
        <w:t>обучающегося из любой точки, в которой имеется доступ к информационно-телекоммуникационной сети "Интернет", к информационно-правовому порталу «Гарант», системе «Консультант Плюс» и другим базам данных.</w:t>
      </w:r>
    </w:p>
    <w:p w:rsidR="008D7FAA" w:rsidRPr="008D7FAA" w:rsidRDefault="008D7FAA" w:rsidP="008D7FAA">
      <w:pPr>
        <w:spacing w:after="0" w:line="240" w:lineRule="auto"/>
        <w:ind w:left="-567"/>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xml:space="preserve">               Электронная информационно-образовательная среда организации обеспечивает:</w:t>
      </w:r>
    </w:p>
    <w:p w:rsidR="008D7FAA" w:rsidRPr="008D7FAA" w:rsidRDefault="008D7FAA" w:rsidP="008D7FAA">
      <w:pPr>
        <w:tabs>
          <w:tab w:val="left" w:pos="881"/>
        </w:tabs>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доступ к учебным планам, рабочим программам дисциплин, практик и к изданиям электронных библиотечных систем и электронным образовательным ресурсам, указанным в рабочих программах;</w:t>
      </w:r>
    </w:p>
    <w:p w:rsidR="008D7FAA" w:rsidRPr="008D7FAA" w:rsidRDefault="008D7FAA" w:rsidP="008D7FAA">
      <w:pPr>
        <w:tabs>
          <w:tab w:val="left" w:pos="881"/>
        </w:tabs>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фиксацию хода образовательного процесса, результатов промежуточной аттестации и результатов освоения основной образовательной программы.</w:t>
      </w:r>
    </w:p>
    <w:p w:rsidR="008D7FAA" w:rsidRPr="008D7FAA" w:rsidRDefault="008D7FAA" w:rsidP="008D7FAA">
      <w:pPr>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Функционирование электронной информационно-образовательной среды обеспечено соответствующими средствами информационно-коммуникационных технологий и квалификацией работников, ее использующих и поддерживающих.</w:t>
      </w:r>
    </w:p>
    <w:p w:rsidR="00DB1C8B" w:rsidRDefault="00DB1C8B"/>
    <w:sectPr w:rsidR="00DB1C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13C" w:rsidRDefault="00D7113C">
      <w:pPr>
        <w:spacing w:after="0" w:line="240" w:lineRule="auto"/>
      </w:pPr>
      <w:r>
        <w:separator/>
      </w:r>
    </w:p>
  </w:endnote>
  <w:endnote w:type="continuationSeparator" w:id="0">
    <w:p w:rsidR="00D7113C" w:rsidRDefault="00D7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26B" w:rsidRDefault="00D1726B">
    <w:pPr>
      <w:pStyle w:val="a5"/>
      <w:jc w:val="center"/>
    </w:pPr>
    <w:r>
      <w:fldChar w:fldCharType="begin"/>
    </w:r>
    <w:r>
      <w:instrText>PAGE   \* MERGEFORMAT</w:instrText>
    </w:r>
    <w:r>
      <w:fldChar w:fldCharType="separate"/>
    </w:r>
    <w:r w:rsidR="00E133B3">
      <w:rPr>
        <w:noProof/>
      </w:rPr>
      <w:t>22</w:t>
    </w:r>
    <w:r>
      <w:rPr>
        <w:noProof/>
      </w:rPr>
      <w:fldChar w:fldCharType="end"/>
    </w:r>
  </w:p>
  <w:p w:rsidR="00D1726B" w:rsidRDefault="00D1726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13C" w:rsidRDefault="00D7113C">
      <w:pPr>
        <w:spacing w:after="0" w:line="240" w:lineRule="auto"/>
      </w:pPr>
      <w:r>
        <w:separator/>
      </w:r>
    </w:p>
  </w:footnote>
  <w:footnote w:type="continuationSeparator" w:id="0">
    <w:p w:rsidR="00D7113C" w:rsidRDefault="00D71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270980"/>
    <w:multiLevelType w:val="hybridMultilevel"/>
    <w:tmpl w:val="0A14E03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4"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1D0673"/>
    <w:multiLevelType w:val="multilevel"/>
    <w:tmpl w:val="17F806BC"/>
    <w:lvl w:ilvl="0">
      <w:start w:val="5"/>
      <w:numFmt w:val="decimal"/>
      <w:lvlText w:val="%1."/>
      <w:lvlJc w:val="left"/>
      <w:pPr>
        <w:ind w:left="450" w:hanging="450"/>
      </w:pPr>
      <w:rPr>
        <w:rFonts w:hint="default"/>
      </w:rPr>
    </w:lvl>
    <w:lvl w:ilvl="1">
      <w:start w:val="3"/>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7" w15:restartNumberingAfterBreak="0">
    <w:nsid w:val="1E4C0725"/>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97D6C"/>
    <w:multiLevelType w:val="hybridMultilevel"/>
    <w:tmpl w:val="CFFA2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21D9321A"/>
    <w:multiLevelType w:val="hybridMultilevel"/>
    <w:tmpl w:val="BF76C390"/>
    <w:lvl w:ilvl="0" w:tplc="9DE26C2E">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23B75EB3"/>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637E8"/>
    <w:multiLevelType w:val="hybridMultilevel"/>
    <w:tmpl w:val="95B49FF8"/>
    <w:lvl w:ilvl="0" w:tplc="59127EE2">
      <w:start w:val="1"/>
      <w:numFmt w:val="decimal"/>
      <w:lvlText w:val="%1."/>
      <w:lvlJc w:val="left"/>
      <w:pPr>
        <w:ind w:left="360" w:hanging="360"/>
      </w:pPr>
      <w:rPr>
        <w:rFonts w:ascii="Times New Roman" w:eastAsia="Calibri"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7C74621"/>
    <w:multiLevelType w:val="multilevel"/>
    <w:tmpl w:val="6CA08D36"/>
    <w:lvl w:ilvl="0">
      <w:start w:val="5"/>
      <w:numFmt w:val="decimal"/>
      <w:lvlText w:val="%1."/>
      <w:lvlJc w:val="left"/>
      <w:pPr>
        <w:ind w:left="450" w:hanging="450"/>
      </w:pPr>
      <w:rPr>
        <w:rFonts w:hint="default"/>
      </w:rPr>
    </w:lvl>
    <w:lvl w:ilvl="1">
      <w:start w:val="3"/>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13" w15:restartNumberingAfterBreak="0">
    <w:nsid w:val="29C92DFD"/>
    <w:multiLevelType w:val="hybridMultilevel"/>
    <w:tmpl w:val="9DCE679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F4DD8"/>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16AA9"/>
    <w:multiLevelType w:val="hybridMultilevel"/>
    <w:tmpl w:val="5EFC4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7601E"/>
    <w:multiLevelType w:val="hybridMultilevel"/>
    <w:tmpl w:val="51CA1DF6"/>
    <w:lvl w:ilvl="0" w:tplc="D28AA7B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040556"/>
    <w:multiLevelType w:val="hybridMultilevel"/>
    <w:tmpl w:val="2916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3E49FE"/>
    <w:multiLevelType w:val="hybridMultilevel"/>
    <w:tmpl w:val="D542C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15:restartNumberingAfterBreak="0">
    <w:nsid w:val="592E7121"/>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233E1B"/>
    <w:multiLevelType w:val="hybridMultilevel"/>
    <w:tmpl w:val="B82AACB6"/>
    <w:lvl w:ilvl="0" w:tplc="5C5CB5A2">
      <w:start w:val="1"/>
      <w:numFmt w:val="bullet"/>
      <w:lvlText w:val="•"/>
      <w:lvlJc w:val="left"/>
      <w:pPr>
        <w:tabs>
          <w:tab w:val="num" w:pos="720"/>
        </w:tabs>
        <w:ind w:left="720" w:hanging="360"/>
      </w:pPr>
      <w:rPr>
        <w:rFonts w:ascii="Arial" w:hAnsi="Arial" w:hint="default"/>
      </w:rPr>
    </w:lvl>
    <w:lvl w:ilvl="1" w:tplc="8BA49B0A" w:tentative="1">
      <w:start w:val="1"/>
      <w:numFmt w:val="bullet"/>
      <w:lvlText w:val="•"/>
      <w:lvlJc w:val="left"/>
      <w:pPr>
        <w:tabs>
          <w:tab w:val="num" w:pos="1440"/>
        </w:tabs>
        <w:ind w:left="1440" w:hanging="360"/>
      </w:pPr>
      <w:rPr>
        <w:rFonts w:ascii="Arial" w:hAnsi="Arial" w:hint="default"/>
      </w:rPr>
    </w:lvl>
    <w:lvl w:ilvl="2" w:tplc="582C161E" w:tentative="1">
      <w:start w:val="1"/>
      <w:numFmt w:val="bullet"/>
      <w:lvlText w:val="•"/>
      <w:lvlJc w:val="left"/>
      <w:pPr>
        <w:tabs>
          <w:tab w:val="num" w:pos="2160"/>
        </w:tabs>
        <w:ind w:left="2160" w:hanging="360"/>
      </w:pPr>
      <w:rPr>
        <w:rFonts w:ascii="Arial" w:hAnsi="Arial" w:hint="default"/>
      </w:rPr>
    </w:lvl>
    <w:lvl w:ilvl="3" w:tplc="DDC42F38" w:tentative="1">
      <w:start w:val="1"/>
      <w:numFmt w:val="bullet"/>
      <w:lvlText w:val="•"/>
      <w:lvlJc w:val="left"/>
      <w:pPr>
        <w:tabs>
          <w:tab w:val="num" w:pos="2880"/>
        </w:tabs>
        <w:ind w:left="2880" w:hanging="360"/>
      </w:pPr>
      <w:rPr>
        <w:rFonts w:ascii="Arial" w:hAnsi="Arial" w:hint="default"/>
      </w:rPr>
    </w:lvl>
    <w:lvl w:ilvl="4" w:tplc="EC4A6DEE" w:tentative="1">
      <w:start w:val="1"/>
      <w:numFmt w:val="bullet"/>
      <w:lvlText w:val="•"/>
      <w:lvlJc w:val="left"/>
      <w:pPr>
        <w:tabs>
          <w:tab w:val="num" w:pos="3600"/>
        </w:tabs>
        <w:ind w:left="3600" w:hanging="360"/>
      </w:pPr>
      <w:rPr>
        <w:rFonts w:ascii="Arial" w:hAnsi="Arial" w:hint="default"/>
      </w:rPr>
    </w:lvl>
    <w:lvl w:ilvl="5" w:tplc="D4846A1A" w:tentative="1">
      <w:start w:val="1"/>
      <w:numFmt w:val="bullet"/>
      <w:lvlText w:val="•"/>
      <w:lvlJc w:val="left"/>
      <w:pPr>
        <w:tabs>
          <w:tab w:val="num" w:pos="4320"/>
        </w:tabs>
        <w:ind w:left="4320" w:hanging="360"/>
      </w:pPr>
      <w:rPr>
        <w:rFonts w:ascii="Arial" w:hAnsi="Arial" w:hint="default"/>
      </w:rPr>
    </w:lvl>
    <w:lvl w:ilvl="6" w:tplc="D5E8DB0E" w:tentative="1">
      <w:start w:val="1"/>
      <w:numFmt w:val="bullet"/>
      <w:lvlText w:val="•"/>
      <w:lvlJc w:val="left"/>
      <w:pPr>
        <w:tabs>
          <w:tab w:val="num" w:pos="5040"/>
        </w:tabs>
        <w:ind w:left="5040" w:hanging="360"/>
      </w:pPr>
      <w:rPr>
        <w:rFonts w:ascii="Arial" w:hAnsi="Arial" w:hint="default"/>
      </w:rPr>
    </w:lvl>
    <w:lvl w:ilvl="7" w:tplc="5D944C10" w:tentative="1">
      <w:start w:val="1"/>
      <w:numFmt w:val="bullet"/>
      <w:lvlText w:val="•"/>
      <w:lvlJc w:val="left"/>
      <w:pPr>
        <w:tabs>
          <w:tab w:val="num" w:pos="5760"/>
        </w:tabs>
        <w:ind w:left="5760" w:hanging="360"/>
      </w:pPr>
      <w:rPr>
        <w:rFonts w:ascii="Arial" w:hAnsi="Arial" w:hint="default"/>
      </w:rPr>
    </w:lvl>
    <w:lvl w:ilvl="8" w:tplc="77B83F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993317"/>
    <w:multiLevelType w:val="multilevel"/>
    <w:tmpl w:val="EEB098AC"/>
    <w:lvl w:ilvl="0">
      <w:start w:val="1"/>
      <w:numFmt w:val="decimal"/>
      <w:lvlText w:val="%1."/>
      <w:lvlJc w:val="left"/>
      <w:pPr>
        <w:ind w:left="720" w:hanging="360"/>
      </w:pPr>
      <w:rPr>
        <w:rFonts w:hint="default"/>
      </w:rPr>
    </w:lvl>
    <w:lvl w:ilvl="1">
      <w:start w:val="2"/>
      <w:numFmt w:val="decimal"/>
      <w:isLgl/>
      <w:lvlText w:val="%1.%2."/>
      <w:lvlJc w:val="left"/>
      <w:pPr>
        <w:ind w:left="1977"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622E3EA5"/>
    <w:multiLevelType w:val="hybridMultilevel"/>
    <w:tmpl w:val="41083404"/>
    <w:lvl w:ilvl="0" w:tplc="AAE0C92C">
      <w:start w:val="1"/>
      <w:numFmt w:val="decimal"/>
      <w:lvlText w:val="%1."/>
      <w:lvlJc w:val="left"/>
      <w:pPr>
        <w:ind w:left="337" w:hanging="360"/>
      </w:pPr>
      <w:rPr>
        <w:rFonts w:hint="default"/>
      </w:rPr>
    </w:lvl>
    <w:lvl w:ilvl="1" w:tplc="04190019" w:tentative="1">
      <w:start w:val="1"/>
      <w:numFmt w:val="lowerLetter"/>
      <w:lvlText w:val="%2."/>
      <w:lvlJc w:val="left"/>
      <w:pPr>
        <w:ind w:left="1057" w:hanging="360"/>
      </w:pPr>
    </w:lvl>
    <w:lvl w:ilvl="2" w:tplc="0419001B" w:tentative="1">
      <w:start w:val="1"/>
      <w:numFmt w:val="lowerRoman"/>
      <w:lvlText w:val="%3."/>
      <w:lvlJc w:val="right"/>
      <w:pPr>
        <w:ind w:left="1777" w:hanging="180"/>
      </w:pPr>
    </w:lvl>
    <w:lvl w:ilvl="3" w:tplc="0419000F" w:tentative="1">
      <w:start w:val="1"/>
      <w:numFmt w:val="decimal"/>
      <w:lvlText w:val="%4."/>
      <w:lvlJc w:val="left"/>
      <w:pPr>
        <w:ind w:left="2497" w:hanging="360"/>
      </w:pPr>
    </w:lvl>
    <w:lvl w:ilvl="4" w:tplc="04190019" w:tentative="1">
      <w:start w:val="1"/>
      <w:numFmt w:val="lowerLetter"/>
      <w:lvlText w:val="%5."/>
      <w:lvlJc w:val="left"/>
      <w:pPr>
        <w:ind w:left="3217" w:hanging="360"/>
      </w:pPr>
    </w:lvl>
    <w:lvl w:ilvl="5" w:tplc="0419001B" w:tentative="1">
      <w:start w:val="1"/>
      <w:numFmt w:val="lowerRoman"/>
      <w:lvlText w:val="%6."/>
      <w:lvlJc w:val="right"/>
      <w:pPr>
        <w:ind w:left="3937" w:hanging="180"/>
      </w:pPr>
    </w:lvl>
    <w:lvl w:ilvl="6" w:tplc="0419000F" w:tentative="1">
      <w:start w:val="1"/>
      <w:numFmt w:val="decimal"/>
      <w:lvlText w:val="%7."/>
      <w:lvlJc w:val="left"/>
      <w:pPr>
        <w:ind w:left="4657" w:hanging="360"/>
      </w:pPr>
    </w:lvl>
    <w:lvl w:ilvl="7" w:tplc="04190019" w:tentative="1">
      <w:start w:val="1"/>
      <w:numFmt w:val="lowerLetter"/>
      <w:lvlText w:val="%8."/>
      <w:lvlJc w:val="left"/>
      <w:pPr>
        <w:ind w:left="5377" w:hanging="360"/>
      </w:pPr>
    </w:lvl>
    <w:lvl w:ilvl="8" w:tplc="0419001B" w:tentative="1">
      <w:start w:val="1"/>
      <w:numFmt w:val="lowerRoman"/>
      <w:lvlText w:val="%9."/>
      <w:lvlJc w:val="right"/>
      <w:pPr>
        <w:ind w:left="6097" w:hanging="180"/>
      </w:pPr>
    </w:lvl>
  </w:abstractNum>
  <w:abstractNum w:abstractNumId="25" w15:restartNumberingAfterBreak="0">
    <w:nsid w:val="69F52F22"/>
    <w:multiLevelType w:val="hybridMultilevel"/>
    <w:tmpl w:val="1544588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D524BD"/>
    <w:multiLevelType w:val="hybridMultilevel"/>
    <w:tmpl w:val="5260C750"/>
    <w:lvl w:ilvl="0" w:tplc="FEE41260">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0953AF"/>
    <w:multiLevelType w:val="hybridMultilevel"/>
    <w:tmpl w:val="1B24A866"/>
    <w:lvl w:ilvl="0" w:tplc="6CFC8D9C">
      <w:start w:val="12"/>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0"/>
  </w:num>
  <w:num w:numId="2">
    <w:abstractNumId w:val="4"/>
  </w:num>
  <w:num w:numId="3">
    <w:abstractNumId w:val="30"/>
  </w:num>
  <w:num w:numId="4">
    <w:abstractNumId w:val="11"/>
  </w:num>
  <w:num w:numId="5">
    <w:abstractNumId w:val="26"/>
  </w:num>
  <w:num w:numId="6">
    <w:abstractNumId w:val="23"/>
  </w:num>
  <w:num w:numId="7">
    <w:abstractNumId w:val="14"/>
  </w:num>
  <w:num w:numId="8">
    <w:abstractNumId w:val="15"/>
  </w:num>
  <w:num w:numId="9">
    <w:abstractNumId w:val="1"/>
  </w:num>
  <w:num w:numId="10">
    <w:abstractNumId w:val="27"/>
  </w:num>
  <w:num w:numId="11">
    <w:abstractNumId w:val="5"/>
  </w:num>
  <w:num w:numId="12">
    <w:abstractNumId w:val="22"/>
  </w:num>
  <w:num w:numId="13">
    <w:abstractNumId w:val="25"/>
  </w:num>
  <w:num w:numId="14">
    <w:abstractNumId w:val="10"/>
  </w:num>
  <w:num w:numId="15">
    <w:abstractNumId w:val="13"/>
  </w:num>
  <w:num w:numId="16">
    <w:abstractNumId w:val="8"/>
  </w:num>
  <w:num w:numId="17">
    <w:abstractNumId w:val="9"/>
  </w:num>
  <w:num w:numId="18">
    <w:abstractNumId w:val="16"/>
  </w:num>
  <w:num w:numId="19">
    <w:abstractNumId w:val="7"/>
  </w:num>
  <w:num w:numId="20">
    <w:abstractNumId w:val="19"/>
  </w:num>
  <w:num w:numId="21">
    <w:abstractNumId w:val="18"/>
  </w:num>
  <w:num w:numId="22">
    <w:abstractNumId w:val="17"/>
  </w:num>
  <w:num w:numId="23">
    <w:abstractNumId w:val="21"/>
  </w:num>
  <w:num w:numId="24">
    <w:abstractNumId w:val="2"/>
  </w:num>
  <w:num w:numId="25">
    <w:abstractNumId w:val="31"/>
  </w:num>
  <w:num w:numId="26">
    <w:abstractNumId w:val="28"/>
  </w:num>
  <w:num w:numId="27">
    <w:abstractNumId w:val="24"/>
  </w:num>
  <w:num w:numId="28">
    <w:abstractNumId w:val="6"/>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3"/>
  </w:num>
  <w:num w:numId="31">
    <w:abstractNumId w:val="29"/>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F2"/>
    <w:rsid w:val="00002AD7"/>
    <w:rsid w:val="00010F12"/>
    <w:rsid w:val="00026B09"/>
    <w:rsid w:val="0003725A"/>
    <w:rsid w:val="0005034E"/>
    <w:rsid w:val="000515CE"/>
    <w:rsid w:val="00065B1A"/>
    <w:rsid w:val="0007798B"/>
    <w:rsid w:val="00080CD9"/>
    <w:rsid w:val="00087B19"/>
    <w:rsid w:val="000A3171"/>
    <w:rsid w:val="000B7878"/>
    <w:rsid w:val="000E4559"/>
    <w:rsid w:val="000F71B3"/>
    <w:rsid w:val="001024C4"/>
    <w:rsid w:val="001029C7"/>
    <w:rsid w:val="00122A8B"/>
    <w:rsid w:val="00140649"/>
    <w:rsid w:val="0014449C"/>
    <w:rsid w:val="00151CF9"/>
    <w:rsid w:val="001970C0"/>
    <w:rsid w:val="001C166F"/>
    <w:rsid w:val="001C397B"/>
    <w:rsid w:val="001D2183"/>
    <w:rsid w:val="001D3949"/>
    <w:rsid w:val="001E3BAD"/>
    <w:rsid w:val="00210294"/>
    <w:rsid w:val="00211450"/>
    <w:rsid w:val="00215C7C"/>
    <w:rsid w:val="00234389"/>
    <w:rsid w:val="00242F3B"/>
    <w:rsid w:val="002442EA"/>
    <w:rsid w:val="0028043E"/>
    <w:rsid w:val="00281429"/>
    <w:rsid w:val="00295E68"/>
    <w:rsid w:val="002B1A13"/>
    <w:rsid w:val="002E6237"/>
    <w:rsid w:val="003019CA"/>
    <w:rsid w:val="0031028D"/>
    <w:rsid w:val="003256AB"/>
    <w:rsid w:val="00335A46"/>
    <w:rsid w:val="003603F9"/>
    <w:rsid w:val="003803C5"/>
    <w:rsid w:val="003836EC"/>
    <w:rsid w:val="003838DF"/>
    <w:rsid w:val="00385438"/>
    <w:rsid w:val="0043124B"/>
    <w:rsid w:val="004402DB"/>
    <w:rsid w:val="00470F62"/>
    <w:rsid w:val="00472F8D"/>
    <w:rsid w:val="00475796"/>
    <w:rsid w:val="004767A5"/>
    <w:rsid w:val="00476D91"/>
    <w:rsid w:val="00483FF4"/>
    <w:rsid w:val="00487FF2"/>
    <w:rsid w:val="004905D6"/>
    <w:rsid w:val="004D1ACD"/>
    <w:rsid w:val="004D269F"/>
    <w:rsid w:val="004D35DB"/>
    <w:rsid w:val="004F55EB"/>
    <w:rsid w:val="00512AFF"/>
    <w:rsid w:val="005259FC"/>
    <w:rsid w:val="00534F99"/>
    <w:rsid w:val="0053781D"/>
    <w:rsid w:val="005441C1"/>
    <w:rsid w:val="00585E81"/>
    <w:rsid w:val="00592A13"/>
    <w:rsid w:val="005941E9"/>
    <w:rsid w:val="005B23F2"/>
    <w:rsid w:val="005C65E8"/>
    <w:rsid w:val="005E5788"/>
    <w:rsid w:val="005F689B"/>
    <w:rsid w:val="00617063"/>
    <w:rsid w:val="00631DF1"/>
    <w:rsid w:val="006623E1"/>
    <w:rsid w:val="00676651"/>
    <w:rsid w:val="00691C09"/>
    <w:rsid w:val="00692FB7"/>
    <w:rsid w:val="006A3F9F"/>
    <w:rsid w:val="006C61BF"/>
    <w:rsid w:val="006D7396"/>
    <w:rsid w:val="006E3980"/>
    <w:rsid w:val="00707F44"/>
    <w:rsid w:val="00713F7B"/>
    <w:rsid w:val="00715AC9"/>
    <w:rsid w:val="00723132"/>
    <w:rsid w:val="00732DB2"/>
    <w:rsid w:val="0075592B"/>
    <w:rsid w:val="0076553D"/>
    <w:rsid w:val="00766C41"/>
    <w:rsid w:val="00772333"/>
    <w:rsid w:val="007914F7"/>
    <w:rsid w:val="007D443D"/>
    <w:rsid w:val="007F1103"/>
    <w:rsid w:val="007F4407"/>
    <w:rsid w:val="00820D47"/>
    <w:rsid w:val="00825ADA"/>
    <w:rsid w:val="00831B1F"/>
    <w:rsid w:val="008339EE"/>
    <w:rsid w:val="00846406"/>
    <w:rsid w:val="008669A3"/>
    <w:rsid w:val="00867C41"/>
    <w:rsid w:val="00867CB5"/>
    <w:rsid w:val="008750A5"/>
    <w:rsid w:val="008A20EC"/>
    <w:rsid w:val="008A2645"/>
    <w:rsid w:val="008B4257"/>
    <w:rsid w:val="008B56E5"/>
    <w:rsid w:val="008B5E4A"/>
    <w:rsid w:val="008C2806"/>
    <w:rsid w:val="008D7FAA"/>
    <w:rsid w:val="0092058B"/>
    <w:rsid w:val="00927C40"/>
    <w:rsid w:val="009346AC"/>
    <w:rsid w:val="00936DD9"/>
    <w:rsid w:val="00943992"/>
    <w:rsid w:val="00963210"/>
    <w:rsid w:val="00966BAD"/>
    <w:rsid w:val="009877FF"/>
    <w:rsid w:val="00A01CAC"/>
    <w:rsid w:val="00A16199"/>
    <w:rsid w:val="00A51A13"/>
    <w:rsid w:val="00A57817"/>
    <w:rsid w:val="00A70B6C"/>
    <w:rsid w:val="00A807F1"/>
    <w:rsid w:val="00A87A26"/>
    <w:rsid w:val="00AA7C88"/>
    <w:rsid w:val="00AD2485"/>
    <w:rsid w:val="00AD6430"/>
    <w:rsid w:val="00AE149A"/>
    <w:rsid w:val="00AF5FD7"/>
    <w:rsid w:val="00B04210"/>
    <w:rsid w:val="00B10D66"/>
    <w:rsid w:val="00B34209"/>
    <w:rsid w:val="00B37DE0"/>
    <w:rsid w:val="00B47A7C"/>
    <w:rsid w:val="00B56A96"/>
    <w:rsid w:val="00B63163"/>
    <w:rsid w:val="00B80068"/>
    <w:rsid w:val="00B87D90"/>
    <w:rsid w:val="00BB7D0F"/>
    <w:rsid w:val="00BC17C5"/>
    <w:rsid w:val="00BC748C"/>
    <w:rsid w:val="00BD14D1"/>
    <w:rsid w:val="00C033D6"/>
    <w:rsid w:val="00C123C0"/>
    <w:rsid w:val="00C144D7"/>
    <w:rsid w:val="00C16F0C"/>
    <w:rsid w:val="00C27C4D"/>
    <w:rsid w:val="00C670FD"/>
    <w:rsid w:val="00C74C65"/>
    <w:rsid w:val="00C75FC9"/>
    <w:rsid w:val="00CA6F83"/>
    <w:rsid w:val="00CA705B"/>
    <w:rsid w:val="00CB2583"/>
    <w:rsid w:val="00CB7E2B"/>
    <w:rsid w:val="00CC180C"/>
    <w:rsid w:val="00CD4C9E"/>
    <w:rsid w:val="00CE3613"/>
    <w:rsid w:val="00CE5AB5"/>
    <w:rsid w:val="00CF4CAE"/>
    <w:rsid w:val="00D138E3"/>
    <w:rsid w:val="00D1726B"/>
    <w:rsid w:val="00D30020"/>
    <w:rsid w:val="00D3297D"/>
    <w:rsid w:val="00D4392D"/>
    <w:rsid w:val="00D43C67"/>
    <w:rsid w:val="00D61AF5"/>
    <w:rsid w:val="00D63FE6"/>
    <w:rsid w:val="00D7113C"/>
    <w:rsid w:val="00D72E3A"/>
    <w:rsid w:val="00D83873"/>
    <w:rsid w:val="00D87D53"/>
    <w:rsid w:val="00D90BF5"/>
    <w:rsid w:val="00DB1C8B"/>
    <w:rsid w:val="00DC3C87"/>
    <w:rsid w:val="00DD61EC"/>
    <w:rsid w:val="00DD7DE4"/>
    <w:rsid w:val="00DE29C6"/>
    <w:rsid w:val="00DE4AAF"/>
    <w:rsid w:val="00DF200D"/>
    <w:rsid w:val="00DF7A3E"/>
    <w:rsid w:val="00E02BA9"/>
    <w:rsid w:val="00E133B3"/>
    <w:rsid w:val="00E13BED"/>
    <w:rsid w:val="00E659B4"/>
    <w:rsid w:val="00E70D22"/>
    <w:rsid w:val="00E743BC"/>
    <w:rsid w:val="00E903E4"/>
    <w:rsid w:val="00E911EF"/>
    <w:rsid w:val="00E95F07"/>
    <w:rsid w:val="00E97AA3"/>
    <w:rsid w:val="00EC2C5B"/>
    <w:rsid w:val="00EF130A"/>
    <w:rsid w:val="00F037CE"/>
    <w:rsid w:val="00F11A6A"/>
    <w:rsid w:val="00F31C12"/>
    <w:rsid w:val="00F431AF"/>
    <w:rsid w:val="00F46079"/>
    <w:rsid w:val="00F604DA"/>
    <w:rsid w:val="00F7600F"/>
    <w:rsid w:val="00F91168"/>
    <w:rsid w:val="00FB057D"/>
    <w:rsid w:val="00FC211A"/>
    <w:rsid w:val="00FC5F33"/>
    <w:rsid w:val="00FD12B9"/>
    <w:rsid w:val="00FD39CA"/>
    <w:rsid w:val="00FD4CD3"/>
    <w:rsid w:val="00FE548C"/>
    <w:rsid w:val="00FE7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D8B23D-4C6E-48AA-8554-AAE72448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CE"/>
  </w:style>
  <w:style w:type="paragraph" w:styleId="1">
    <w:name w:val="heading 1"/>
    <w:basedOn w:val="a"/>
    <w:next w:val="a"/>
    <w:link w:val="10"/>
    <w:uiPriority w:val="9"/>
    <w:qFormat/>
    <w:rsid w:val="005B23F2"/>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5B23F2"/>
    <w:pPr>
      <w:keepNext/>
      <w:spacing w:before="240" w:after="60"/>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rsid w:val="005B23F2"/>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23F2"/>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5B23F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5B23F2"/>
    <w:rPr>
      <w:rFonts w:asciiTheme="majorHAnsi" w:eastAsiaTheme="majorEastAsia" w:hAnsiTheme="majorHAnsi" w:cstheme="majorBidi"/>
      <w:b/>
      <w:bCs/>
      <w:color w:val="4F81BD" w:themeColor="accent1"/>
      <w:lang w:eastAsia="ru-RU"/>
    </w:rPr>
  </w:style>
  <w:style w:type="numbering" w:customStyle="1" w:styleId="11">
    <w:name w:val="Нет списка1"/>
    <w:next w:val="a2"/>
    <w:uiPriority w:val="99"/>
    <w:semiHidden/>
    <w:unhideWhenUsed/>
    <w:rsid w:val="005B23F2"/>
  </w:style>
  <w:style w:type="paragraph" w:styleId="a3">
    <w:name w:val="List Paragraph"/>
    <w:basedOn w:val="a"/>
    <w:link w:val="a4"/>
    <w:uiPriority w:val="34"/>
    <w:qFormat/>
    <w:rsid w:val="005B23F2"/>
    <w:pPr>
      <w:ind w:left="720"/>
      <w:contextualSpacing/>
    </w:pPr>
    <w:rPr>
      <w:rFonts w:ascii="Calibri" w:eastAsia="Times New Roman" w:hAnsi="Calibri" w:cs="Times New Roman"/>
      <w:lang w:eastAsia="ru-RU"/>
    </w:rPr>
  </w:style>
  <w:style w:type="paragraph" w:styleId="a5">
    <w:name w:val="footer"/>
    <w:basedOn w:val="a"/>
    <w:link w:val="a6"/>
    <w:uiPriority w:val="99"/>
    <w:unhideWhenUsed/>
    <w:rsid w:val="005B23F2"/>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5B23F2"/>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5B23F2"/>
    <w:rPr>
      <w:rFonts w:ascii="Tahoma" w:eastAsia="Times New Roman" w:hAnsi="Tahoma" w:cs="Tahoma"/>
      <w:sz w:val="16"/>
      <w:szCs w:val="16"/>
      <w:lang w:eastAsia="ru-RU"/>
    </w:rPr>
  </w:style>
  <w:style w:type="paragraph" w:styleId="a8">
    <w:name w:val="Balloon Text"/>
    <w:basedOn w:val="a"/>
    <w:link w:val="a7"/>
    <w:uiPriority w:val="99"/>
    <w:semiHidden/>
    <w:unhideWhenUsed/>
    <w:rsid w:val="005B23F2"/>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0"/>
    <w:uiPriority w:val="99"/>
    <w:semiHidden/>
    <w:rsid w:val="005B23F2"/>
    <w:rPr>
      <w:rFonts w:ascii="Tahoma" w:hAnsi="Tahoma" w:cs="Tahoma"/>
      <w:sz w:val="16"/>
      <w:szCs w:val="16"/>
    </w:rPr>
  </w:style>
  <w:style w:type="paragraph" w:styleId="31">
    <w:name w:val="Body Text 3"/>
    <w:basedOn w:val="a"/>
    <w:link w:val="32"/>
    <w:rsid w:val="005B23F2"/>
    <w:pPr>
      <w:spacing w:after="120" w:line="240" w:lineRule="auto"/>
      <w:jc w:val="both"/>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5B23F2"/>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5B23F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5B23F2"/>
    <w:rPr>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5B23F2"/>
    <w:rPr>
      <w:rFonts w:ascii="Times New Roman" w:eastAsia="Times New Roman" w:hAnsi="Times New Roman" w:cs="Times New Roman"/>
      <w:sz w:val="20"/>
      <w:szCs w:val="20"/>
      <w:lang w:eastAsia="ru-RU"/>
    </w:rPr>
  </w:style>
  <w:style w:type="character" w:styleId="ab">
    <w:name w:val="footnote reference"/>
    <w:rsid w:val="005B23F2"/>
    <w:rPr>
      <w:vertAlign w:val="superscript"/>
    </w:rPr>
  </w:style>
  <w:style w:type="paragraph" w:styleId="ac">
    <w:name w:val="Normal (Web)"/>
    <w:basedOn w:val="a"/>
    <w:uiPriority w:val="99"/>
    <w:unhideWhenUsed/>
    <w:rsid w:val="005B2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B23F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5B23F2"/>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5B23F2"/>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5B23F2"/>
    <w:pPr>
      <w:spacing w:after="120" w:line="480" w:lineRule="auto"/>
    </w:pPr>
    <w:rPr>
      <w:rFonts w:ascii="Calibri" w:eastAsia="Times New Roman" w:hAnsi="Calibri" w:cs="Times New Roman"/>
      <w:lang w:eastAsia="ru-RU"/>
    </w:rPr>
  </w:style>
  <w:style w:type="character" w:customStyle="1" w:styleId="23">
    <w:name w:val="Основной текст 2 Знак"/>
    <w:basedOn w:val="a0"/>
    <w:link w:val="22"/>
    <w:uiPriority w:val="99"/>
    <w:semiHidden/>
    <w:rsid w:val="005B23F2"/>
    <w:rPr>
      <w:rFonts w:ascii="Calibri" w:eastAsia="Times New Roman" w:hAnsi="Calibri" w:cs="Times New Roman"/>
      <w:lang w:eastAsia="ru-RU"/>
    </w:rPr>
  </w:style>
  <w:style w:type="character" w:styleId="af">
    <w:name w:val="Hyperlink"/>
    <w:uiPriority w:val="99"/>
    <w:unhideWhenUsed/>
    <w:rsid w:val="005B23F2"/>
    <w:rPr>
      <w:color w:val="0000FF"/>
      <w:u w:val="single"/>
    </w:rPr>
  </w:style>
  <w:style w:type="character" w:customStyle="1" w:styleId="24">
    <w:name w:val="Основной текст (2)_"/>
    <w:link w:val="25"/>
    <w:rsid w:val="005B23F2"/>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5B23F2"/>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Style70">
    <w:name w:val="Style70"/>
    <w:basedOn w:val="a"/>
    <w:uiPriority w:val="99"/>
    <w:rsid w:val="005B23F2"/>
    <w:pPr>
      <w:widowControl w:val="0"/>
      <w:autoSpaceDE w:val="0"/>
      <w:autoSpaceDN w:val="0"/>
      <w:adjustRightInd w:val="0"/>
      <w:spacing w:after="0" w:line="322" w:lineRule="exact"/>
      <w:jc w:val="center"/>
    </w:pPr>
    <w:rPr>
      <w:rFonts w:ascii="Courier New" w:eastAsia="Times New Roman" w:hAnsi="Courier New" w:cs="Courier New"/>
      <w:sz w:val="24"/>
      <w:szCs w:val="24"/>
      <w:lang w:eastAsia="ru-RU"/>
    </w:rPr>
  </w:style>
  <w:style w:type="character" w:customStyle="1" w:styleId="FontStyle88">
    <w:name w:val="Font Style88"/>
    <w:uiPriority w:val="99"/>
    <w:rsid w:val="005B23F2"/>
    <w:rPr>
      <w:rFonts w:ascii="Times New Roman" w:hAnsi="Times New Roman" w:cs="Times New Roman"/>
      <w:b/>
      <w:bCs/>
      <w:i/>
      <w:iCs/>
      <w:sz w:val="24"/>
      <w:szCs w:val="24"/>
    </w:rPr>
  </w:style>
  <w:style w:type="paragraph" w:customStyle="1" w:styleId="Style1">
    <w:name w:val="Style1"/>
    <w:basedOn w:val="a"/>
    <w:uiPriority w:val="99"/>
    <w:rsid w:val="005B23F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Style47">
    <w:name w:val="Style47"/>
    <w:basedOn w:val="a"/>
    <w:uiPriority w:val="99"/>
    <w:rsid w:val="005B23F2"/>
    <w:pPr>
      <w:widowControl w:val="0"/>
      <w:autoSpaceDE w:val="0"/>
      <w:autoSpaceDN w:val="0"/>
      <w:adjustRightInd w:val="0"/>
      <w:spacing w:after="0" w:line="370" w:lineRule="exact"/>
      <w:ind w:firstLine="701"/>
      <w:jc w:val="both"/>
    </w:pPr>
    <w:rPr>
      <w:rFonts w:ascii="Courier New" w:eastAsia="Times New Roman" w:hAnsi="Courier New" w:cs="Courier New"/>
      <w:sz w:val="24"/>
      <w:szCs w:val="24"/>
      <w:lang w:eastAsia="ru-RU"/>
    </w:rPr>
  </w:style>
  <w:style w:type="paragraph" w:customStyle="1" w:styleId="Style74">
    <w:name w:val="Style74"/>
    <w:basedOn w:val="a"/>
    <w:uiPriority w:val="99"/>
    <w:rsid w:val="005B23F2"/>
    <w:pPr>
      <w:widowControl w:val="0"/>
      <w:autoSpaceDE w:val="0"/>
      <w:autoSpaceDN w:val="0"/>
      <w:adjustRightInd w:val="0"/>
      <w:spacing w:after="0" w:line="322" w:lineRule="exact"/>
      <w:ind w:firstLine="715"/>
    </w:pPr>
    <w:rPr>
      <w:rFonts w:ascii="Courier New" w:eastAsia="Times New Roman" w:hAnsi="Courier New" w:cs="Courier New"/>
      <w:sz w:val="24"/>
      <w:szCs w:val="24"/>
      <w:lang w:eastAsia="ru-RU"/>
    </w:rPr>
  </w:style>
  <w:style w:type="character" w:customStyle="1" w:styleId="FontStyle90">
    <w:name w:val="Font Style90"/>
    <w:uiPriority w:val="99"/>
    <w:rsid w:val="005B23F2"/>
    <w:rPr>
      <w:rFonts w:ascii="Times New Roman" w:hAnsi="Times New Roman" w:cs="Times New Roman"/>
      <w:sz w:val="24"/>
      <w:szCs w:val="24"/>
    </w:rPr>
  </w:style>
  <w:style w:type="paragraph" w:customStyle="1" w:styleId="Style31">
    <w:name w:val="Style31"/>
    <w:basedOn w:val="a"/>
    <w:uiPriority w:val="99"/>
    <w:rsid w:val="005B23F2"/>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17">
    <w:name w:val="Style17"/>
    <w:basedOn w:val="a"/>
    <w:uiPriority w:val="99"/>
    <w:rsid w:val="005B23F2"/>
    <w:pPr>
      <w:widowControl w:val="0"/>
      <w:autoSpaceDE w:val="0"/>
      <w:autoSpaceDN w:val="0"/>
      <w:adjustRightInd w:val="0"/>
      <w:spacing w:after="0" w:line="323" w:lineRule="exact"/>
      <w:ind w:firstLine="936"/>
      <w:jc w:val="both"/>
    </w:pPr>
    <w:rPr>
      <w:rFonts w:ascii="Courier New" w:eastAsia="Times New Roman" w:hAnsi="Courier New" w:cs="Courier New"/>
      <w:sz w:val="24"/>
      <w:szCs w:val="24"/>
      <w:lang w:eastAsia="ru-RU"/>
    </w:rPr>
  </w:style>
  <w:style w:type="paragraph" w:customStyle="1" w:styleId="Style49">
    <w:name w:val="Style49"/>
    <w:basedOn w:val="a"/>
    <w:uiPriority w:val="99"/>
    <w:rsid w:val="005B23F2"/>
    <w:pPr>
      <w:widowControl w:val="0"/>
      <w:autoSpaceDE w:val="0"/>
      <w:autoSpaceDN w:val="0"/>
      <w:adjustRightInd w:val="0"/>
      <w:spacing w:after="0" w:line="370" w:lineRule="exact"/>
      <w:jc w:val="both"/>
    </w:pPr>
    <w:rPr>
      <w:rFonts w:ascii="Courier New" w:eastAsia="Times New Roman" w:hAnsi="Courier New" w:cs="Courier New"/>
      <w:sz w:val="24"/>
      <w:szCs w:val="24"/>
      <w:lang w:eastAsia="ru-RU"/>
    </w:rPr>
  </w:style>
  <w:style w:type="paragraph" w:styleId="26">
    <w:name w:val="Body Text Indent 2"/>
    <w:basedOn w:val="a"/>
    <w:link w:val="27"/>
    <w:uiPriority w:val="99"/>
    <w:unhideWhenUsed/>
    <w:rsid w:val="005B23F2"/>
    <w:pPr>
      <w:spacing w:after="120" w:line="480" w:lineRule="auto"/>
      <w:ind w:left="283"/>
    </w:pPr>
    <w:rPr>
      <w:rFonts w:ascii="Calibri" w:eastAsia="Times New Roman" w:hAnsi="Calibri" w:cs="Times New Roman"/>
      <w:lang w:eastAsia="ru-RU"/>
    </w:rPr>
  </w:style>
  <w:style w:type="character" w:customStyle="1" w:styleId="27">
    <w:name w:val="Основной текст с отступом 2 Знак"/>
    <w:basedOn w:val="a0"/>
    <w:link w:val="26"/>
    <w:uiPriority w:val="99"/>
    <w:rsid w:val="005B23F2"/>
    <w:rPr>
      <w:rFonts w:ascii="Calibri" w:eastAsia="Times New Roman" w:hAnsi="Calibri" w:cs="Times New Roman"/>
      <w:lang w:eastAsia="ru-RU"/>
    </w:rPr>
  </w:style>
  <w:style w:type="paragraph" w:customStyle="1" w:styleId="Style15">
    <w:name w:val="Style15"/>
    <w:basedOn w:val="a"/>
    <w:uiPriority w:val="99"/>
    <w:rsid w:val="005B23F2"/>
    <w:pPr>
      <w:widowControl w:val="0"/>
      <w:autoSpaceDE w:val="0"/>
      <w:autoSpaceDN w:val="0"/>
      <w:adjustRightInd w:val="0"/>
      <w:spacing w:after="0" w:line="276" w:lineRule="exact"/>
      <w:ind w:firstLine="312"/>
    </w:pPr>
    <w:rPr>
      <w:rFonts w:ascii="Courier New" w:eastAsia="Times New Roman" w:hAnsi="Courier New" w:cs="Courier New"/>
      <w:sz w:val="24"/>
      <w:szCs w:val="24"/>
      <w:lang w:eastAsia="ru-RU"/>
    </w:rPr>
  </w:style>
  <w:style w:type="paragraph" w:customStyle="1" w:styleId="Style46">
    <w:name w:val="Style46"/>
    <w:basedOn w:val="a"/>
    <w:uiPriority w:val="99"/>
    <w:rsid w:val="005B23F2"/>
    <w:pPr>
      <w:widowControl w:val="0"/>
      <w:autoSpaceDE w:val="0"/>
      <w:autoSpaceDN w:val="0"/>
      <w:adjustRightInd w:val="0"/>
      <w:spacing w:after="0" w:line="370" w:lineRule="exact"/>
      <w:ind w:firstLine="710"/>
      <w:jc w:val="both"/>
    </w:pPr>
    <w:rPr>
      <w:rFonts w:ascii="Courier New" w:eastAsia="Times New Roman" w:hAnsi="Courier New" w:cs="Courier New"/>
      <w:sz w:val="24"/>
      <w:szCs w:val="24"/>
      <w:lang w:eastAsia="ru-RU"/>
    </w:rPr>
  </w:style>
  <w:style w:type="paragraph" w:customStyle="1" w:styleId="Style35">
    <w:name w:val="Style35"/>
    <w:basedOn w:val="a"/>
    <w:uiPriority w:val="99"/>
    <w:rsid w:val="005B23F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FontStyle87">
    <w:name w:val="Font Style87"/>
    <w:uiPriority w:val="99"/>
    <w:rsid w:val="005B23F2"/>
    <w:rPr>
      <w:rFonts w:ascii="Times New Roman" w:hAnsi="Times New Roman" w:cs="Times New Roman"/>
      <w:i/>
      <w:iCs/>
      <w:sz w:val="24"/>
      <w:szCs w:val="24"/>
    </w:rPr>
  </w:style>
  <w:style w:type="paragraph" w:customStyle="1" w:styleId="Style10">
    <w:name w:val="Style10"/>
    <w:basedOn w:val="a"/>
    <w:uiPriority w:val="99"/>
    <w:rsid w:val="005B23F2"/>
    <w:pPr>
      <w:widowControl w:val="0"/>
      <w:autoSpaceDE w:val="0"/>
      <w:autoSpaceDN w:val="0"/>
      <w:adjustRightInd w:val="0"/>
      <w:spacing w:after="0" w:line="323" w:lineRule="exact"/>
      <w:jc w:val="center"/>
    </w:pPr>
    <w:rPr>
      <w:rFonts w:ascii="Courier New" w:eastAsia="Times New Roman" w:hAnsi="Courier New" w:cs="Courier New"/>
      <w:sz w:val="24"/>
      <w:szCs w:val="24"/>
      <w:lang w:eastAsia="ru-RU"/>
    </w:rPr>
  </w:style>
  <w:style w:type="paragraph" w:customStyle="1" w:styleId="Style26">
    <w:name w:val="Style26"/>
    <w:basedOn w:val="a"/>
    <w:uiPriority w:val="99"/>
    <w:rsid w:val="005B23F2"/>
    <w:pPr>
      <w:widowControl w:val="0"/>
      <w:autoSpaceDE w:val="0"/>
      <w:autoSpaceDN w:val="0"/>
      <w:adjustRightInd w:val="0"/>
      <w:spacing w:after="0" w:line="322" w:lineRule="exact"/>
      <w:ind w:firstLine="432"/>
      <w:jc w:val="both"/>
    </w:pPr>
    <w:rPr>
      <w:rFonts w:ascii="Courier New" w:eastAsia="Times New Roman" w:hAnsi="Courier New" w:cs="Courier New"/>
      <w:sz w:val="24"/>
      <w:szCs w:val="24"/>
      <w:lang w:eastAsia="ru-RU"/>
    </w:rPr>
  </w:style>
  <w:style w:type="paragraph" w:customStyle="1" w:styleId="Style41">
    <w:name w:val="Style41"/>
    <w:basedOn w:val="a"/>
    <w:uiPriority w:val="99"/>
    <w:rsid w:val="005B23F2"/>
    <w:pPr>
      <w:widowControl w:val="0"/>
      <w:autoSpaceDE w:val="0"/>
      <w:autoSpaceDN w:val="0"/>
      <w:adjustRightInd w:val="0"/>
      <w:spacing w:after="0" w:line="322" w:lineRule="exact"/>
      <w:ind w:hanging="360"/>
      <w:jc w:val="both"/>
    </w:pPr>
    <w:rPr>
      <w:rFonts w:ascii="Courier New" w:eastAsia="Times New Roman" w:hAnsi="Courier New" w:cs="Courier New"/>
      <w:sz w:val="24"/>
      <w:szCs w:val="24"/>
      <w:lang w:eastAsia="ru-RU"/>
    </w:rPr>
  </w:style>
  <w:style w:type="character" w:customStyle="1" w:styleId="FontStyle91">
    <w:name w:val="Font Style91"/>
    <w:uiPriority w:val="99"/>
    <w:rsid w:val="005B23F2"/>
    <w:rPr>
      <w:rFonts w:ascii="Times New Roman" w:hAnsi="Times New Roman" w:cs="Times New Roman"/>
      <w:b/>
      <w:bCs/>
      <w:sz w:val="24"/>
      <w:szCs w:val="24"/>
    </w:rPr>
  </w:style>
  <w:style w:type="paragraph" w:customStyle="1" w:styleId="Style33">
    <w:name w:val="Style33"/>
    <w:basedOn w:val="a"/>
    <w:uiPriority w:val="99"/>
    <w:rsid w:val="005B23F2"/>
    <w:pPr>
      <w:widowControl w:val="0"/>
      <w:autoSpaceDE w:val="0"/>
      <w:autoSpaceDN w:val="0"/>
      <w:adjustRightInd w:val="0"/>
      <w:spacing w:after="0" w:line="322" w:lineRule="exact"/>
      <w:ind w:firstLine="557"/>
      <w:jc w:val="both"/>
    </w:pPr>
    <w:rPr>
      <w:rFonts w:ascii="Courier New" w:eastAsia="Times New Roman" w:hAnsi="Courier New" w:cs="Courier New"/>
      <w:sz w:val="24"/>
      <w:szCs w:val="24"/>
      <w:lang w:eastAsia="ru-RU"/>
    </w:rPr>
  </w:style>
  <w:style w:type="paragraph" w:customStyle="1" w:styleId="Style42">
    <w:name w:val="Style42"/>
    <w:basedOn w:val="a"/>
    <w:uiPriority w:val="99"/>
    <w:rsid w:val="005B23F2"/>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43">
    <w:name w:val="Style43"/>
    <w:basedOn w:val="a"/>
    <w:uiPriority w:val="99"/>
    <w:rsid w:val="005B23F2"/>
    <w:pPr>
      <w:widowControl w:val="0"/>
      <w:autoSpaceDE w:val="0"/>
      <w:autoSpaceDN w:val="0"/>
      <w:adjustRightInd w:val="0"/>
      <w:spacing w:after="0" w:line="322" w:lineRule="exact"/>
      <w:ind w:firstLine="576"/>
      <w:jc w:val="both"/>
    </w:pPr>
    <w:rPr>
      <w:rFonts w:ascii="Courier New" w:eastAsia="Times New Roman" w:hAnsi="Courier New" w:cs="Courier New"/>
      <w:sz w:val="24"/>
      <w:szCs w:val="24"/>
      <w:lang w:eastAsia="ru-RU"/>
    </w:rPr>
  </w:style>
  <w:style w:type="paragraph" w:customStyle="1" w:styleId="Style52">
    <w:name w:val="Style52"/>
    <w:basedOn w:val="a"/>
    <w:uiPriority w:val="99"/>
    <w:rsid w:val="005B23F2"/>
    <w:pPr>
      <w:widowControl w:val="0"/>
      <w:autoSpaceDE w:val="0"/>
      <w:autoSpaceDN w:val="0"/>
      <w:adjustRightInd w:val="0"/>
      <w:spacing w:after="0" w:line="322" w:lineRule="exact"/>
      <w:ind w:hanging="326"/>
      <w:jc w:val="both"/>
    </w:pPr>
    <w:rPr>
      <w:rFonts w:ascii="Courier New" w:eastAsia="Times New Roman" w:hAnsi="Courier New" w:cs="Courier New"/>
      <w:sz w:val="24"/>
      <w:szCs w:val="24"/>
      <w:lang w:eastAsia="ru-RU"/>
    </w:rPr>
  </w:style>
  <w:style w:type="paragraph" w:customStyle="1" w:styleId="Style71">
    <w:name w:val="Style71"/>
    <w:basedOn w:val="a"/>
    <w:uiPriority w:val="99"/>
    <w:rsid w:val="005B23F2"/>
    <w:pPr>
      <w:widowControl w:val="0"/>
      <w:autoSpaceDE w:val="0"/>
      <w:autoSpaceDN w:val="0"/>
      <w:adjustRightInd w:val="0"/>
      <w:spacing w:after="0" w:line="322" w:lineRule="exact"/>
      <w:ind w:firstLine="355"/>
    </w:pPr>
    <w:rPr>
      <w:rFonts w:ascii="Courier New" w:eastAsia="Times New Roman" w:hAnsi="Courier New" w:cs="Courier New"/>
      <w:sz w:val="24"/>
      <w:szCs w:val="24"/>
      <w:lang w:eastAsia="ru-RU"/>
    </w:rPr>
  </w:style>
  <w:style w:type="paragraph" w:styleId="28">
    <w:name w:val="toc 2"/>
    <w:basedOn w:val="a"/>
    <w:next w:val="a"/>
    <w:autoRedefine/>
    <w:uiPriority w:val="39"/>
    <w:unhideWhenUsed/>
    <w:rsid w:val="005B23F2"/>
    <w:pPr>
      <w:ind w:left="220"/>
    </w:pPr>
    <w:rPr>
      <w:rFonts w:ascii="Calibri" w:eastAsia="Times New Roman" w:hAnsi="Calibri" w:cs="Times New Roman"/>
      <w:lang w:eastAsia="ru-RU"/>
    </w:rPr>
  </w:style>
  <w:style w:type="paragraph" w:styleId="13">
    <w:name w:val="toc 1"/>
    <w:basedOn w:val="a"/>
    <w:next w:val="a"/>
    <w:autoRedefine/>
    <w:uiPriority w:val="39"/>
    <w:unhideWhenUsed/>
    <w:rsid w:val="005B23F2"/>
    <w:rPr>
      <w:rFonts w:ascii="Calibri" w:eastAsia="Times New Roman" w:hAnsi="Calibri" w:cs="Times New Roman"/>
      <w:lang w:eastAsia="ru-RU"/>
    </w:rPr>
  </w:style>
  <w:style w:type="paragraph" w:styleId="33">
    <w:name w:val="Body Text Indent 3"/>
    <w:basedOn w:val="a"/>
    <w:link w:val="34"/>
    <w:uiPriority w:val="99"/>
    <w:semiHidden/>
    <w:unhideWhenUsed/>
    <w:rsid w:val="005B23F2"/>
    <w:pPr>
      <w:spacing w:after="120"/>
      <w:ind w:left="283"/>
    </w:pPr>
    <w:rPr>
      <w:rFonts w:ascii="Calibri" w:eastAsia="Times New Roman" w:hAnsi="Calibri" w:cs="Times New Roman"/>
      <w:sz w:val="16"/>
      <w:szCs w:val="16"/>
      <w:lang w:eastAsia="ru-RU"/>
    </w:rPr>
  </w:style>
  <w:style w:type="character" w:customStyle="1" w:styleId="34">
    <w:name w:val="Основной текст с отступом 3 Знак"/>
    <w:basedOn w:val="a0"/>
    <w:link w:val="33"/>
    <w:uiPriority w:val="99"/>
    <w:semiHidden/>
    <w:rsid w:val="005B23F2"/>
    <w:rPr>
      <w:rFonts w:ascii="Calibri" w:eastAsia="Times New Roman" w:hAnsi="Calibri" w:cs="Times New Roman"/>
      <w:sz w:val="16"/>
      <w:szCs w:val="16"/>
      <w:lang w:eastAsia="ru-RU"/>
    </w:rPr>
  </w:style>
  <w:style w:type="character" w:customStyle="1" w:styleId="FontStyle93">
    <w:name w:val="Font Style93"/>
    <w:rsid w:val="005B23F2"/>
    <w:rPr>
      <w:rFonts w:ascii="Times New Roman" w:hAnsi="Times New Roman"/>
      <w:b/>
      <w:sz w:val="20"/>
    </w:rPr>
  </w:style>
  <w:style w:type="character" w:customStyle="1" w:styleId="FontStyle12">
    <w:name w:val="Font Style12"/>
    <w:rsid w:val="005B23F2"/>
    <w:rPr>
      <w:rFonts w:ascii="Times New Roman" w:hAnsi="Times New Roman" w:cs="Times New Roman"/>
      <w:sz w:val="26"/>
      <w:szCs w:val="26"/>
    </w:rPr>
  </w:style>
  <w:style w:type="paragraph" w:customStyle="1" w:styleId="Style2">
    <w:name w:val="Style2"/>
    <w:basedOn w:val="a"/>
    <w:rsid w:val="005B23F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styleId="af0">
    <w:name w:val="Strong"/>
    <w:basedOn w:val="a0"/>
    <w:uiPriority w:val="22"/>
    <w:qFormat/>
    <w:rsid w:val="005B23F2"/>
    <w:rPr>
      <w:b/>
      <w:bCs/>
    </w:rPr>
  </w:style>
  <w:style w:type="character" w:customStyle="1" w:styleId="a4">
    <w:name w:val="Абзац списка Знак"/>
    <w:link w:val="a3"/>
    <w:uiPriority w:val="34"/>
    <w:locked/>
    <w:rsid w:val="005B23F2"/>
    <w:rPr>
      <w:rFonts w:ascii="Calibri" w:eastAsia="Times New Roman" w:hAnsi="Calibri" w:cs="Times New Roman"/>
      <w:lang w:eastAsia="ru-RU"/>
    </w:rPr>
  </w:style>
  <w:style w:type="character" w:customStyle="1" w:styleId="font1">
    <w:name w:val="font1"/>
    <w:basedOn w:val="a0"/>
    <w:rsid w:val="005B23F2"/>
  </w:style>
  <w:style w:type="paragraph" w:customStyle="1" w:styleId="Style18">
    <w:name w:val="Style18"/>
    <w:basedOn w:val="a"/>
    <w:rsid w:val="005B23F2"/>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 w:type="character" w:customStyle="1" w:styleId="FontStyle68">
    <w:name w:val="Font Style68"/>
    <w:rsid w:val="005B23F2"/>
    <w:rPr>
      <w:rFonts w:ascii="Times New Roman" w:hAnsi="Times New Roman" w:cs="Times New Roman" w:hint="default"/>
      <w:b/>
      <w:bCs/>
      <w:sz w:val="16"/>
      <w:szCs w:val="16"/>
    </w:rPr>
  </w:style>
  <w:style w:type="paragraph" w:styleId="af1">
    <w:name w:val="header"/>
    <w:basedOn w:val="a"/>
    <w:link w:val="af2"/>
    <w:uiPriority w:val="99"/>
    <w:unhideWhenUsed/>
    <w:rsid w:val="005B23F2"/>
    <w:pPr>
      <w:tabs>
        <w:tab w:val="center" w:pos="4677"/>
        <w:tab w:val="right" w:pos="9355"/>
      </w:tabs>
      <w:spacing w:after="0" w:line="240" w:lineRule="auto"/>
    </w:pPr>
    <w:rPr>
      <w:rFonts w:ascii="Calibri" w:eastAsia="Times New Roman" w:hAnsi="Calibri" w:cs="Times New Roman"/>
      <w:lang w:eastAsia="ru-RU"/>
    </w:rPr>
  </w:style>
  <w:style w:type="character" w:customStyle="1" w:styleId="af2">
    <w:name w:val="Верхний колонтитул Знак"/>
    <w:basedOn w:val="a0"/>
    <w:link w:val="af1"/>
    <w:uiPriority w:val="99"/>
    <w:rsid w:val="005B23F2"/>
    <w:rPr>
      <w:rFonts w:ascii="Calibri" w:eastAsia="Times New Roman" w:hAnsi="Calibri" w:cs="Times New Roman"/>
      <w:lang w:eastAsia="ru-RU"/>
    </w:rPr>
  </w:style>
  <w:style w:type="paragraph" w:customStyle="1" w:styleId="ConsPlusTitle">
    <w:name w:val="ConsPlusTitle"/>
    <w:rsid w:val="005B23F2"/>
    <w:pPr>
      <w:widowControl w:val="0"/>
      <w:autoSpaceDE w:val="0"/>
      <w:autoSpaceDN w:val="0"/>
      <w:adjustRightInd w:val="0"/>
      <w:spacing w:after="0" w:line="240" w:lineRule="auto"/>
    </w:pPr>
    <w:rPr>
      <w:rFonts w:ascii="Arial" w:eastAsia="Calibri"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90A3-3B8A-4142-84F3-29842D58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7561</Words>
  <Characters>43100</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Тригуб Екатерина Юрьевна</cp:lastModifiedBy>
  <cp:revision>3</cp:revision>
  <cp:lastPrinted>2022-10-25T11:16:00Z</cp:lastPrinted>
  <dcterms:created xsi:type="dcterms:W3CDTF">2022-11-01T08:26:00Z</dcterms:created>
  <dcterms:modified xsi:type="dcterms:W3CDTF">2022-11-29T11:45:00Z</dcterms:modified>
</cp:coreProperties>
</file>